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068" w:type="dxa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252"/>
        <w:gridCol w:w="782"/>
      </w:tblGrid>
      <w:tr w:rsidR="0075436F" w:rsidRPr="00A55B38" w14:paraId="2CC4AE92" w14:textId="77777777" w:rsidTr="00CE3019">
        <w:tc>
          <w:tcPr>
            <w:tcW w:w="10068" w:type="dxa"/>
            <w:gridSpan w:val="3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1C5A9C13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8B2D34" w:rsidRPr="008B2D34">
              <w:rPr>
                <w:rFonts w:asciiTheme="minorHAnsi" w:hAnsiTheme="minorHAnsi" w:cstheme="minorHAnsi"/>
                <w:b/>
                <w:bCs/>
              </w:rPr>
              <w:t>ΕΤΩΝ 2024-2025, 2025-2026 και 2026-2027</w:t>
            </w:r>
          </w:p>
        </w:tc>
      </w:tr>
      <w:tr w:rsidR="0075436F" w:rsidRPr="00A55B38" w14:paraId="4822FDC0" w14:textId="77777777" w:rsidTr="00CE3019">
        <w:tc>
          <w:tcPr>
            <w:tcW w:w="10068" w:type="dxa"/>
            <w:gridSpan w:val="3"/>
          </w:tcPr>
          <w:p w14:paraId="4701BDAF" w14:textId="77777777" w:rsidR="0075436F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ΓΙΑ ΤΟ ΑΚΑΔΗΜΑΪΚΟ ΕΤΟΣ 202</w:t>
            </w:r>
            <w:r w:rsidR="00605761">
              <w:rPr>
                <w:rFonts w:asciiTheme="minorHAnsi" w:hAnsiTheme="minorHAnsi" w:cstheme="minorHAnsi"/>
                <w:b/>
                <w:bCs/>
              </w:rPr>
              <w:t>5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-202</w:t>
            </w:r>
            <w:r w:rsidR="00605761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6097E6EF" w14:textId="77777777" w:rsidR="00905ED2" w:rsidRDefault="00905ED2" w:rsidP="00905ED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28D6CE07" w14:textId="1770E1EC" w:rsidR="00905ED2" w:rsidRPr="00A41ECA" w:rsidRDefault="00905ED2" w:rsidP="00905ED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3AA98CA" w14:textId="77777777" w:rsidR="00905ED2" w:rsidRDefault="00905ED2" w:rsidP="00905ED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52B46AB4" w14:textId="77777777" w:rsidR="00905ED2" w:rsidRDefault="00905ED2" w:rsidP="00905ED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5A21802D" w:rsidR="00905ED2" w:rsidRPr="00905ED2" w:rsidRDefault="00905ED2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75436F" w:rsidRPr="00A55B38" w14:paraId="631DAF04" w14:textId="77777777" w:rsidTr="00CE3019">
        <w:trPr>
          <w:gridAfter w:val="1"/>
          <w:wAfter w:w="782" w:type="dxa"/>
        </w:trPr>
        <w:tc>
          <w:tcPr>
            <w:tcW w:w="5034" w:type="dxa"/>
          </w:tcPr>
          <w:p w14:paraId="471719A9" w14:textId="77777777" w:rsidR="00CE3019" w:rsidRDefault="00CE3019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C2E541C" w14:textId="51E2C7C2" w:rsidR="0075436F" w:rsidRPr="00CE3019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 w:rsidR="00CE3019">
              <w:t xml:space="preserve"> </w:t>
            </w:r>
            <w:r w:rsidR="00CE3019" w:rsidRPr="00CE3019">
              <w:rPr>
                <w:rFonts w:asciiTheme="minorHAnsi" w:hAnsiTheme="minorHAnsi" w:cstheme="minorHAnsi"/>
                <w:b/>
                <w:bCs/>
              </w:rPr>
              <w:t>ΑΕΙΦΟΡΙΚΗΣ</w:t>
            </w:r>
          </w:p>
        </w:tc>
        <w:tc>
          <w:tcPr>
            <w:tcW w:w="4252" w:type="dxa"/>
          </w:tcPr>
          <w:p w14:paraId="26AFFB30" w14:textId="77777777" w:rsidR="00CE3019" w:rsidRDefault="00CE3019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016D8F43" w14:textId="44DD4421" w:rsidR="0075436F" w:rsidRPr="00CE3019" w:rsidRDefault="00CE3019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CE3019">
              <w:rPr>
                <w:rFonts w:asciiTheme="minorHAnsi" w:hAnsiTheme="minorHAnsi" w:cstheme="minorHAnsi"/>
                <w:b/>
                <w:bCs/>
              </w:rPr>
              <w:t>ΓΕΩΡΓΙΑΣ* (πρ. Μηχανικών Περιβάλλοντος)</w:t>
            </w:r>
          </w:p>
        </w:tc>
      </w:tr>
    </w:tbl>
    <w:p w14:paraId="52FE8DAC" w14:textId="77777777" w:rsidR="0075436F" w:rsidRPr="00A55B38" w:rsidRDefault="0075436F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A442318" w:rsidR="0075436F" w:rsidRPr="00A55B38" w:rsidRDefault="00444A8D" w:rsidP="00074F3D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074F3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74F3D" w:rsidRPr="00074F3D">
              <w:rPr>
                <w:rFonts w:asciiTheme="minorHAnsi" w:hAnsiTheme="minorHAnsi" w:cstheme="minorHAnsi"/>
                <w:b/>
                <w:bCs/>
              </w:rPr>
              <w:t xml:space="preserve">ΑΝΑΚΟΙΝΩΣΗΣ ΥΠΟΒΟΛΗΣ ΑΙΤΗΣΕΩΝ ΓΙΑ ΣΥΜΜΕΤΟΧΗ ΣΤΟ ΜΑΘΗΜΑ ΤΗΣ ΠΡΑΚΤΙΚΗΣ ΑΣΚΗΣΗΣ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947F39" w:rsidRPr="00947F39">
              <w:rPr>
                <w:rFonts w:asciiTheme="minorHAnsi" w:hAnsiTheme="minorHAnsi" w:cstheme="minorHAnsi"/>
                <w:b/>
                <w:bCs/>
                <w:spacing w:val="-6"/>
              </w:rPr>
              <w:t>ΓΙΑ ΤΟ ΑΚΑΔΗΜΑΪΚΟ ΕΤΟΣ 2025-2026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565254DE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8C3CDE">
              <w:rPr>
                <w:rFonts w:asciiTheme="minorHAnsi" w:hAnsiTheme="minorHAnsi" w:cstheme="minorHAnsi"/>
                <w:b/>
                <w:bCs/>
              </w:rPr>
              <w:t>η</w:t>
            </w:r>
            <w:r w:rsidR="00332C9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332C97">
              <w:rPr>
                <w:rFonts w:asciiTheme="minorHAnsi" w:hAnsiTheme="minorHAnsi" w:cstheme="minorHAnsi"/>
                <w:b/>
                <w:bCs/>
                <w:lang w:val="en-US"/>
              </w:rPr>
              <w:t>Πρ</w:t>
            </w:r>
            <w:proofErr w:type="spellEnd"/>
            <w:r w:rsidR="00332C9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ακτικής </w:t>
            </w:r>
            <w:proofErr w:type="spellStart"/>
            <w:r w:rsidR="00332C97">
              <w:rPr>
                <w:rFonts w:asciiTheme="minorHAnsi" w:hAnsiTheme="minorHAnsi" w:cstheme="minorHAnsi"/>
                <w:b/>
                <w:bCs/>
                <w:lang w:val="en-US"/>
              </w:rPr>
              <w:t>Άσκησης</w:t>
            </w:r>
            <w:proofErr w:type="spellEnd"/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7CDF36EB" w14:textId="77777777" w:rsidR="00CE3019" w:rsidRDefault="00CE3019" w:rsidP="00CE3019">
            <w:pPr>
              <w:rPr>
                <w:rFonts w:asciiTheme="minorHAnsi" w:hAnsiTheme="minorHAnsi" w:cstheme="minorHAnsi"/>
                <w:b/>
                <w:bCs/>
              </w:rPr>
            </w:pPr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>Μα</w:t>
            </w:r>
            <w:proofErr w:type="spellStart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>ρί</w:t>
            </w:r>
            <w:proofErr w:type="spellEnd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α </w:t>
            </w:r>
            <w:proofErr w:type="spellStart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>Αντωνο</w:t>
            </w:r>
            <w:proofErr w:type="spellEnd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πούλου, </w:t>
            </w:r>
            <w:proofErr w:type="spellStart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>Αν</w:t>
            </w:r>
            <w:proofErr w:type="spellEnd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>απλ. Kα</w:t>
            </w:r>
            <w:proofErr w:type="spellStart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>θηγήτρι</w:t>
            </w:r>
            <w:proofErr w:type="spellEnd"/>
            <w:r w:rsidRPr="00CE30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α </w:t>
            </w:r>
          </w:p>
          <w:p w14:paraId="74F2CAD0" w14:textId="77777777" w:rsidR="00D41341" w:rsidRPr="00D41341" w:rsidRDefault="00D41341" w:rsidP="00CE301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07CC30" w14:textId="2FA23530" w:rsidR="0075436F" w:rsidRPr="00A55B38" w:rsidRDefault="0075436F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7F85DE98" w14:textId="4BFA943E" w:rsidR="00A225C8" w:rsidRDefault="00CE3019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>A</w:t>
      </w:r>
      <w:r>
        <w:rPr>
          <w:rFonts w:asciiTheme="minorHAnsi" w:hAnsiTheme="minorHAnsi" w:cstheme="minorHAnsi"/>
          <w:b/>
          <w:bCs/>
        </w:rPr>
        <w:t>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C3CDE"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8C3CDE">
        <w:rPr>
          <w:rFonts w:asciiTheme="minorHAnsi" w:hAnsiTheme="minorHAnsi" w:cstheme="minorHAnsi"/>
          <w:b/>
          <w:bCs/>
        </w:rPr>
        <w:t>6</w:t>
      </w:r>
    </w:p>
    <w:p w14:paraId="4D7D6ADA" w14:textId="77777777" w:rsidR="00D41341" w:rsidRPr="00A55B38" w:rsidRDefault="00D4134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50B650A5" w:rsidR="00A225C8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</w:t>
      </w:r>
      <w:r w:rsidR="00CE3019" w:rsidRPr="00CE3019">
        <w:rPr>
          <w:rFonts w:asciiTheme="minorHAnsi" w:hAnsiTheme="minorHAnsi" w:cstheme="minorHAnsi"/>
        </w:rPr>
        <w:t xml:space="preserve">Τμήματος Αειφορικής Γεωργίας* (πρ. Μηχανικών Περιβάλλοντος)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</w:t>
      </w:r>
      <w:r w:rsidR="00CE3019">
        <w:rPr>
          <w:rFonts w:asciiTheme="minorHAnsi" w:hAnsiTheme="minorHAnsi" w:cstheme="minorHAnsi"/>
        </w:rPr>
        <w:t>ι</w:t>
      </w:r>
      <w:r w:rsidRPr="00A222C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7DB0C479" w14:textId="77777777" w:rsidR="00CE3019" w:rsidRPr="00A222CE" w:rsidRDefault="00CE3019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4D523707" w14:textId="77777777" w:rsidR="00CE3019" w:rsidRPr="00CE3019" w:rsidRDefault="00CE3019" w:rsidP="00CE3019">
      <w:pPr>
        <w:pStyle w:val="a3"/>
        <w:numPr>
          <w:ilvl w:val="0"/>
          <w:numId w:val="5"/>
        </w:numPr>
        <w:ind w:right="874"/>
        <w:jc w:val="both"/>
        <w:rPr>
          <w:rFonts w:asciiTheme="minorHAnsi" w:hAnsiTheme="minorHAnsi" w:cstheme="minorHAnsi"/>
        </w:rPr>
      </w:pPr>
      <w:r w:rsidRPr="00CE3019">
        <w:rPr>
          <w:rFonts w:asciiTheme="minorHAnsi" w:hAnsiTheme="minorHAnsi" w:cstheme="minorHAnsi"/>
        </w:rPr>
        <w:t>Μαρία Αντωνοπούλου, Αναπλ. Καθηγήτρια (Υπεύθυνη Πρακτικής Άσκησης- Πρόεδρος)</w:t>
      </w:r>
    </w:p>
    <w:p w14:paraId="6615F456" w14:textId="76FD5794" w:rsidR="00CE3019" w:rsidRPr="00CE3019" w:rsidRDefault="00CE3019" w:rsidP="00CE3019">
      <w:pPr>
        <w:pStyle w:val="a3"/>
        <w:numPr>
          <w:ilvl w:val="0"/>
          <w:numId w:val="5"/>
        </w:numPr>
        <w:ind w:right="874"/>
        <w:jc w:val="both"/>
        <w:rPr>
          <w:rFonts w:asciiTheme="minorHAnsi" w:hAnsiTheme="minorHAnsi" w:cstheme="minorHAnsi"/>
        </w:rPr>
      </w:pPr>
      <w:r w:rsidRPr="00CE3019">
        <w:rPr>
          <w:rFonts w:asciiTheme="minorHAnsi" w:hAnsiTheme="minorHAnsi" w:cstheme="minorHAnsi"/>
        </w:rPr>
        <w:t>Γεωργία Αντωνοπούλου</w:t>
      </w:r>
      <w:r w:rsidR="002E1E23">
        <w:rPr>
          <w:rFonts w:asciiTheme="minorHAnsi" w:hAnsiTheme="minorHAnsi" w:cstheme="minorHAnsi"/>
        </w:rPr>
        <w:t>,</w:t>
      </w:r>
      <w:r w:rsidRPr="00CE3019">
        <w:rPr>
          <w:rFonts w:asciiTheme="minorHAnsi" w:hAnsiTheme="minorHAnsi" w:cstheme="minorHAnsi"/>
        </w:rPr>
        <w:t xml:space="preserve"> Αναπλ. Καθηγήτρια (Γραμματέας)</w:t>
      </w:r>
    </w:p>
    <w:p w14:paraId="734B7D8D" w14:textId="77777777" w:rsidR="00CE3019" w:rsidRDefault="00CE3019" w:rsidP="00CE3019">
      <w:pPr>
        <w:pStyle w:val="a3"/>
        <w:numPr>
          <w:ilvl w:val="0"/>
          <w:numId w:val="5"/>
        </w:numPr>
        <w:ind w:right="874"/>
        <w:jc w:val="both"/>
        <w:rPr>
          <w:rFonts w:asciiTheme="minorHAnsi" w:hAnsiTheme="minorHAnsi" w:cstheme="minorHAnsi"/>
        </w:rPr>
      </w:pPr>
      <w:r w:rsidRPr="00CE3019">
        <w:rPr>
          <w:rFonts w:asciiTheme="minorHAnsi" w:hAnsiTheme="minorHAnsi" w:cstheme="minorHAnsi"/>
        </w:rPr>
        <w:t>Αθανασία Τεκερλεκοπούλου, Αναπλ. Καθηγήτρια (Μέλος)</w:t>
      </w:r>
    </w:p>
    <w:p w14:paraId="5109786F" w14:textId="77777777" w:rsidR="00CE3019" w:rsidRPr="00CE3019" w:rsidRDefault="00CE3019" w:rsidP="00CE3019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78DFBEA9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>τα πιστοποιητικά αναλυτικής βαθμολογίας των</w:t>
      </w:r>
      <w:r w:rsidR="002E1E23">
        <w:rPr>
          <w:rFonts w:asciiTheme="minorHAnsi" w:hAnsiTheme="minorHAnsi" w:cstheme="minorHAnsi"/>
        </w:rPr>
        <w:t xml:space="preserve"> </w:t>
      </w:r>
      <w:r w:rsidR="0089358C">
        <w:rPr>
          <w:rFonts w:asciiTheme="minorHAnsi" w:hAnsiTheme="minorHAnsi" w:cstheme="minorHAnsi"/>
          <w:b/>
        </w:rPr>
        <w:t xml:space="preserve">δύο </w:t>
      </w:r>
      <w:r w:rsidR="00CE3019">
        <w:rPr>
          <w:rFonts w:asciiTheme="minorHAnsi" w:hAnsiTheme="minorHAnsi" w:cstheme="minorHAnsi"/>
          <w:b/>
        </w:rPr>
        <w:t>(</w:t>
      </w:r>
      <w:r w:rsidR="0089358C">
        <w:rPr>
          <w:rFonts w:asciiTheme="minorHAnsi" w:hAnsiTheme="minorHAnsi" w:cstheme="minorHAnsi"/>
          <w:b/>
        </w:rPr>
        <w:t>2</w:t>
      </w:r>
      <w:r w:rsidR="00CE301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074F3D">
        <w:rPr>
          <w:rFonts w:asciiTheme="minorHAnsi" w:hAnsiTheme="minorHAnsi" w:cstheme="minorHAnsi"/>
        </w:rPr>
        <w:t>ανακοίνωση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43F2F127" w14:textId="77777777" w:rsidR="00CE3019" w:rsidRDefault="00CE3019" w:rsidP="00CE3019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5A1A50B0" w14:textId="77777777" w:rsidR="00CE3019" w:rsidRPr="00DD5994" w:rsidRDefault="00CE3019" w:rsidP="00CE3019">
      <w:pPr>
        <w:pStyle w:val="2"/>
        <w:rPr>
          <w:rFonts w:asciiTheme="minorHAnsi" w:hAnsiTheme="minorHAnsi" w:cstheme="minorHAnsi"/>
          <w:u w:val="single"/>
        </w:rPr>
      </w:pPr>
    </w:p>
    <w:p w14:paraId="3E9662E1" w14:textId="77777777" w:rsidR="00CE3019" w:rsidRPr="007F4C66" w:rsidRDefault="00CE3019" w:rsidP="00CE3019">
      <w:pPr>
        <w:widowControl/>
        <w:autoSpaceDE/>
        <w:autoSpaceDN/>
        <w:spacing w:after="160"/>
        <w:ind w:left="1440"/>
      </w:pPr>
      <w:r>
        <w:t xml:space="preserve">α. </w:t>
      </w:r>
      <w:r w:rsidRPr="007F4C66">
        <w:t xml:space="preserve">Ο αριθμός μαθημάτων που έχει εξεταστεί επιτυχώς ο/η φοιτητής/ρια </w:t>
      </w:r>
      <w:bookmarkStart w:id="0" w:name="_Hlk184058546"/>
      <w:r w:rsidRPr="007F4C66">
        <w:t xml:space="preserve">με την ολοκλήρωση της </w:t>
      </w:r>
      <w:r>
        <w:t xml:space="preserve">  </w:t>
      </w:r>
      <w:r w:rsidRPr="007F4C66">
        <w:t>επαναληπτικής περιόδου του Σεπτεμβρίου</w:t>
      </w:r>
      <w:bookmarkEnd w:id="0"/>
      <w:r w:rsidRPr="007F4C66">
        <w:t xml:space="preserve">. </w:t>
      </w:r>
    </w:p>
    <w:p w14:paraId="2A5C1DA4" w14:textId="77777777" w:rsidR="00CE3019" w:rsidRPr="007F4C66" w:rsidRDefault="00CE3019" w:rsidP="00CE3019">
      <w:pPr>
        <w:widowControl/>
        <w:autoSpaceDE/>
        <w:autoSpaceDN/>
        <w:spacing w:after="160"/>
        <w:ind w:left="720" w:firstLine="720"/>
      </w:pPr>
      <w:r w:rsidRPr="007F4C66">
        <w:t>β. Ο συνολικός αριθμός μαθημάτων για τη λήψη διπλώματος.</w:t>
      </w:r>
    </w:p>
    <w:p w14:paraId="2AE9F67E" w14:textId="77777777" w:rsidR="00CE3019" w:rsidRPr="007F4C66" w:rsidRDefault="00CE3019" w:rsidP="00CE3019">
      <w:pPr>
        <w:widowControl/>
        <w:autoSpaceDE/>
        <w:autoSpaceDN/>
        <w:spacing w:after="160"/>
        <w:ind w:left="720" w:firstLine="720"/>
      </w:pPr>
      <w:r w:rsidRPr="007F4C66">
        <w:t>γ. Ο μέσος όρος βαθμολογίας των μαθημάτων που έχει εξεταστεί επιτυχώς ο/η φοιτητής/ρια.</w:t>
      </w:r>
    </w:p>
    <w:p w14:paraId="30024F86" w14:textId="5F7915A5" w:rsidR="002E1E23" w:rsidRPr="00E6390C" w:rsidRDefault="00CE3019" w:rsidP="00D41341">
      <w:pPr>
        <w:widowControl/>
        <w:autoSpaceDE/>
        <w:autoSpaceDN/>
        <w:spacing w:after="160"/>
        <w:ind w:left="720" w:firstLine="720"/>
      </w:pPr>
      <w:r w:rsidRPr="007F4C66">
        <w:t>δ. Ο μέγιστος μέσος όρος βαθμολογίας που μπορεί να επιτευχθεί.</w:t>
      </w:r>
    </w:p>
    <w:p w14:paraId="16BFF40C" w14:textId="77777777" w:rsidR="00CE3019" w:rsidRPr="005E542C" w:rsidRDefault="00CE3019" w:rsidP="00CE3019">
      <w:pPr>
        <w:widowControl/>
        <w:autoSpaceDE/>
        <w:autoSpaceDN/>
        <w:spacing w:after="160"/>
        <w:jc w:val="center"/>
        <w:rPr>
          <w:rFonts w:eastAsia="SimSun"/>
          <w:lang w:eastAsia="zh-CN"/>
        </w:rPr>
      </w:pPr>
      <w:r w:rsidRPr="005E542C">
        <w:rPr>
          <w:rFonts w:eastAsia="SimSun"/>
          <w:lang w:eastAsia="zh-CN"/>
        </w:rPr>
        <w:t>H επιλογή των υποψηφίων γίνεται με μοριοδότηση ακολουθώντας τον αλγόριθμο:</w:t>
      </w:r>
    </w:p>
    <w:p w14:paraId="5D02202A" w14:textId="77777777" w:rsidR="00CE3019" w:rsidRPr="005E542C" w:rsidRDefault="00CE3019" w:rsidP="00CE3019">
      <w:pPr>
        <w:widowControl/>
        <w:autoSpaceDE/>
        <w:autoSpaceDN/>
        <w:spacing w:after="160" w:line="259" w:lineRule="auto"/>
        <w:ind w:left="720"/>
        <w:jc w:val="center"/>
        <w:rPr>
          <w:rFonts w:ascii="Arial" w:hAnsi="Arial" w:cs="Arial"/>
          <w:lang w:val="en-US"/>
        </w:rPr>
      </w:pPr>
      <m:oMathPara>
        <m:oMath>
          <m:r>
            <w:rPr>
              <w:rFonts w:ascii="Cambria Math" w:hAnsi="Cambria Math" w:cs="Arial"/>
            </w:rPr>
            <m:t>Σειρά κατάταξης 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α×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β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hAnsi="Cambria Math" w:cs="Arial"/>
            </w:rPr>
            <m:t>×0.5+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γ×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δ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hAnsi="Cambria Math" w:cs="Arial"/>
            </w:rPr>
            <m:t>× 0.5</m:t>
          </m:r>
        </m:oMath>
      </m:oMathPara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49D050B2" w14:textId="1F0BDF15" w:rsidR="002E1E23" w:rsidRPr="00DD5994" w:rsidRDefault="002E1E23" w:rsidP="002E1E23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Pr="007F4C66">
        <w:rPr>
          <w:rFonts w:asciiTheme="minorHAnsi" w:hAnsiTheme="minorHAnsi" w:cstheme="minorHAnsi"/>
          <w:b/>
          <w:bCs/>
          <w:i/>
          <w:iCs/>
          <w:spacing w:val="28"/>
        </w:rPr>
        <w:t>Αειφορικής Γεωργίας* (πρ. Μηχανικών Περιβάλλοντος)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>
        <w:rPr>
          <w:rFonts w:asciiTheme="minorHAnsi" w:hAnsiTheme="minorHAnsi" w:cstheme="minorHAnsi"/>
          <w:spacing w:val="31"/>
        </w:rPr>
        <w:t xml:space="preserve"> </w:t>
      </w:r>
      <w:r w:rsidRPr="007953E4">
        <w:rPr>
          <w:rFonts w:asciiTheme="minorHAnsi" w:hAnsiTheme="minorHAnsi" w:cstheme="minorHAnsi"/>
          <w:b/>
          <w:bCs/>
          <w:spacing w:val="31"/>
        </w:rPr>
        <w:lastRenderedPageBreak/>
        <w:t>όλων</w:t>
      </w:r>
      <w:r>
        <w:rPr>
          <w:rFonts w:asciiTheme="minorHAnsi" w:hAnsiTheme="minorHAnsi" w:cstheme="minorHAnsi"/>
          <w:b/>
          <w:bCs/>
          <w:spacing w:val="31"/>
        </w:rPr>
        <w:t xml:space="preserve"> </w:t>
      </w:r>
      <w:r w:rsidRPr="007953E4">
        <w:rPr>
          <w:rFonts w:asciiTheme="minorHAnsi" w:hAnsiTheme="minorHAnsi" w:cstheme="minorHAnsi"/>
          <w:b/>
          <w:bCs/>
          <w:spacing w:val="31"/>
        </w:rPr>
        <w:t xml:space="preserve">και των </w:t>
      </w:r>
      <w:r w:rsidR="0089358C">
        <w:rPr>
          <w:rFonts w:asciiTheme="minorHAnsi" w:hAnsiTheme="minorHAnsi" w:cstheme="minorHAnsi"/>
          <w:b/>
          <w:bCs/>
        </w:rPr>
        <w:t xml:space="preserve">δύο </w:t>
      </w:r>
      <w:r>
        <w:rPr>
          <w:rFonts w:asciiTheme="minorHAnsi" w:hAnsiTheme="minorHAnsi" w:cstheme="minorHAnsi"/>
          <w:b/>
        </w:rPr>
        <w:t>(</w:t>
      </w:r>
      <w:r w:rsidR="0089358C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Pr="00A222CE">
        <w:rPr>
          <w:rFonts w:asciiTheme="minorHAnsi" w:hAnsiTheme="minorHAnsi" w:cstheme="minorHAnsi"/>
        </w:rPr>
        <w:t>φοιτητ</w:t>
      </w:r>
      <w:r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</w:rPr>
        <w:t>/τρι</w:t>
      </w:r>
      <w:r>
        <w:rPr>
          <w:rFonts w:asciiTheme="minorHAnsi" w:hAnsiTheme="minorHAnsi" w:cstheme="minorHAnsi"/>
        </w:rPr>
        <w:t xml:space="preserve">ών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225D38A3" w14:textId="77777777" w:rsidR="002E1E23" w:rsidRDefault="002E1E23" w:rsidP="00444A8D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65B9D232" w14:textId="77777777" w:rsidR="00905ED2" w:rsidRDefault="00444A8D" w:rsidP="00905ED2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</w:t>
      </w:r>
      <w:r w:rsidR="00905ED2"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 xml:space="preserve">ς αποτελεσμάτων </w:t>
      </w:r>
      <w:r w:rsidR="00074F3D">
        <w:rPr>
          <w:rFonts w:asciiTheme="minorHAnsi" w:hAnsiTheme="minorHAnsi" w:cstheme="minorHAnsi"/>
        </w:rPr>
        <w:t>φοιτητών</w:t>
      </w:r>
      <w:r w:rsidR="005E1FDB">
        <w:rPr>
          <w:rFonts w:asciiTheme="minorHAnsi" w:hAnsiTheme="minorHAnsi" w:cstheme="minorHAnsi"/>
        </w:rPr>
        <w:t>/ριων</w:t>
      </w:r>
      <w:r w:rsidR="00074F3D">
        <w:rPr>
          <w:rFonts w:asciiTheme="minorHAnsi" w:hAnsiTheme="minorHAnsi" w:cstheme="minorHAnsi"/>
        </w:rPr>
        <w:t xml:space="preserve"> καθίσταται οριστικ</w:t>
      </w:r>
      <w:r w:rsidR="00905ED2">
        <w:rPr>
          <w:rFonts w:asciiTheme="minorHAnsi" w:hAnsiTheme="minorHAnsi" w:cstheme="minorHAnsi"/>
        </w:rPr>
        <w:t>ός</w:t>
      </w:r>
      <w:r w:rsidR="00074F3D">
        <w:rPr>
          <w:rFonts w:asciiTheme="minorHAnsi" w:hAnsiTheme="minorHAnsi" w:cstheme="minorHAnsi"/>
        </w:rPr>
        <w:t xml:space="preserve"> και εγκρίν</w:t>
      </w:r>
      <w:r w:rsidR="00905ED2">
        <w:rPr>
          <w:rFonts w:asciiTheme="minorHAnsi" w:hAnsiTheme="minorHAnsi" w:cstheme="minorHAnsi"/>
        </w:rPr>
        <w:t>ε</w:t>
      </w:r>
      <w:r w:rsidR="00074F3D">
        <w:rPr>
          <w:rFonts w:asciiTheme="minorHAnsi" w:hAnsiTheme="minorHAnsi" w:cstheme="minorHAnsi"/>
        </w:rPr>
        <w:t xml:space="preserve">ται </w:t>
      </w:r>
      <w:r>
        <w:rPr>
          <w:rFonts w:asciiTheme="minorHAnsi" w:hAnsiTheme="minorHAnsi" w:cstheme="minorHAnsi"/>
        </w:rPr>
        <w:t>από τη Συνέλευση του Τμήματος.</w:t>
      </w:r>
    </w:p>
    <w:p w14:paraId="389836AD" w14:textId="77777777" w:rsidR="00905ED2" w:rsidRDefault="00905ED2" w:rsidP="00905ED2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3A7A53D7" w14:textId="24C1C466" w:rsidR="00A225C8" w:rsidRDefault="00F43BA1" w:rsidP="006E0289">
      <w:pPr>
        <w:pStyle w:val="a3"/>
        <w:ind w:left="1300" w:right="874"/>
        <w:jc w:val="center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97"/>
        <w:gridCol w:w="1337"/>
        <w:gridCol w:w="1337"/>
        <w:gridCol w:w="1343"/>
        <w:gridCol w:w="1353"/>
        <w:gridCol w:w="1050"/>
        <w:gridCol w:w="1928"/>
      </w:tblGrid>
      <w:tr w:rsidR="007C6F28" w:rsidRPr="00C61EBA" w14:paraId="6FCB30C4" w14:textId="64A4C60B" w:rsidTr="005E1FDB">
        <w:trPr>
          <w:trHeight w:val="737"/>
          <w:jc w:val="center"/>
        </w:trPr>
        <w:tc>
          <w:tcPr>
            <w:tcW w:w="1194" w:type="dxa"/>
            <w:vAlign w:val="center"/>
            <w:hideMark/>
          </w:tcPr>
          <w:p w14:paraId="75490DFF" w14:textId="77777777" w:rsidR="007C6F28" w:rsidRDefault="007C6F28" w:rsidP="0089358C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B99722B" w:rsidR="007C6F28" w:rsidRPr="00C61EBA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vAlign w:val="center"/>
            <w:hideMark/>
          </w:tcPr>
          <w:p w14:paraId="5C3CD804" w14:textId="77777777" w:rsidR="007C6F28" w:rsidRPr="00C61EBA" w:rsidRDefault="007C6F28" w:rsidP="0089358C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1337" w:type="dxa"/>
            <w:vAlign w:val="center"/>
            <w:hideMark/>
          </w:tcPr>
          <w:p w14:paraId="70E04C86" w14:textId="51105E74" w:rsidR="007C6F28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2537F45C" w14:textId="52B6433F" w:rsidR="007C6F28" w:rsidRPr="003D14B0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</w:tc>
        <w:tc>
          <w:tcPr>
            <w:tcW w:w="1337" w:type="dxa"/>
            <w:vAlign w:val="center"/>
            <w:hideMark/>
          </w:tcPr>
          <w:p w14:paraId="42B8ACBE" w14:textId="77777777" w:rsidR="007C6F28" w:rsidRPr="003D14B0" w:rsidRDefault="007C6F28" w:rsidP="0089358C">
            <w:pPr>
              <w:jc w:val="center"/>
              <w:rPr>
                <w:b/>
                <w:bCs/>
                <w:color w:val="000000"/>
              </w:rPr>
            </w:pPr>
            <w:r w:rsidRPr="003D14B0">
              <w:rPr>
                <w:b/>
                <w:bCs/>
                <w:color w:val="000000"/>
              </w:rPr>
              <w:t>Μέρος αλγορίθμου</w:t>
            </w:r>
          </w:p>
          <w:p w14:paraId="6EA63E44" w14:textId="74C53064" w:rsidR="007C6F28" w:rsidRPr="00C61EBA" w:rsidRDefault="007C6F28" w:rsidP="0089358C">
            <w:pPr>
              <w:jc w:val="center"/>
              <w:rPr>
                <w:b/>
                <w:bCs/>
                <w:color w:val="000000"/>
              </w:rPr>
            </w:pPr>
            <w:r w:rsidRPr="003D14B0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Β</w:t>
            </w:r>
            <w:r w:rsidRPr="003D14B0">
              <w:rPr>
                <w:b/>
                <w:bCs/>
                <w:color w:val="000000"/>
              </w:rPr>
              <w:t>)</w:t>
            </w:r>
          </w:p>
        </w:tc>
        <w:tc>
          <w:tcPr>
            <w:tcW w:w="1343" w:type="dxa"/>
            <w:vAlign w:val="center"/>
            <w:hideMark/>
          </w:tcPr>
          <w:p w14:paraId="7D523519" w14:textId="77777777" w:rsidR="007C6F28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7AAFB687" w14:textId="2D05259A" w:rsidR="007C6F28" w:rsidRPr="00C61EBA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(Γ)</w:t>
            </w:r>
          </w:p>
        </w:tc>
        <w:tc>
          <w:tcPr>
            <w:tcW w:w="1353" w:type="dxa"/>
            <w:vAlign w:val="center"/>
            <w:hideMark/>
          </w:tcPr>
          <w:p w14:paraId="083AC92C" w14:textId="77777777" w:rsidR="007C6F28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41FA54C0" w14:textId="0C623AF6" w:rsidR="007C6F28" w:rsidRPr="00C61EBA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(Δ)</w:t>
            </w:r>
          </w:p>
        </w:tc>
        <w:tc>
          <w:tcPr>
            <w:tcW w:w="1050" w:type="dxa"/>
            <w:vAlign w:val="center"/>
            <w:hideMark/>
          </w:tcPr>
          <w:p w14:paraId="3B921F65" w14:textId="6C98CE3C" w:rsidR="007C6F28" w:rsidRPr="001218FA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  <w:tc>
          <w:tcPr>
            <w:tcW w:w="1928" w:type="dxa"/>
            <w:vAlign w:val="center"/>
          </w:tcPr>
          <w:p w14:paraId="204E8810" w14:textId="3A926B97" w:rsidR="007C6F28" w:rsidRDefault="007C6F28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ΕΠΟΠΤΗΣ ΜΕΛΟΣ ΔΕΠ</w:t>
            </w:r>
          </w:p>
        </w:tc>
      </w:tr>
      <w:tr w:rsidR="0089358C" w:rsidRPr="00C61EBA" w14:paraId="0C2D0299" w14:textId="7FC68F25" w:rsidTr="0089358C">
        <w:trPr>
          <w:trHeight w:val="20"/>
          <w:jc w:val="center"/>
        </w:trPr>
        <w:tc>
          <w:tcPr>
            <w:tcW w:w="1194" w:type="dxa"/>
          </w:tcPr>
          <w:p w14:paraId="41E0A341" w14:textId="467C6E6A" w:rsidR="0089358C" w:rsidRPr="00C61EBA" w:rsidRDefault="0089358C" w:rsidP="0089358C">
            <w:pPr>
              <w:jc w:val="center"/>
              <w:rPr>
                <w:b/>
                <w:bCs/>
                <w:color w:val="000000"/>
              </w:rPr>
            </w:pPr>
            <w:r w:rsidRPr="00931BF6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1F9" w14:textId="7EE7D72C" w:rsidR="0089358C" w:rsidRPr="00C61EBA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1084834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B23BB" w14:textId="1228B74E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AD0" w14:textId="6E986308" w:rsidR="0089358C" w:rsidRPr="003D14B0" w:rsidRDefault="0089358C" w:rsidP="0089358C">
            <w:pPr>
              <w:jc w:val="center"/>
              <w:rPr>
                <w:b/>
                <w:bCs/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D65" w14:textId="3A2A184D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6.56</w:t>
            </w:r>
          </w:p>
        </w:tc>
        <w:tc>
          <w:tcPr>
            <w:tcW w:w="1353" w:type="dxa"/>
          </w:tcPr>
          <w:p w14:paraId="536811D1" w14:textId="394AE30E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 w:rsidRPr="005E542C">
              <w:rPr>
                <w:color w:val="000000"/>
                <w:lang w:val="en-US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EF1" w14:textId="464464EE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65.5273</w:t>
            </w:r>
          </w:p>
        </w:tc>
        <w:tc>
          <w:tcPr>
            <w:tcW w:w="1928" w:type="dxa"/>
            <w:vAlign w:val="center"/>
          </w:tcPr>
          <w:p w14:paraId="7F6E8DA0" w14:textId="49768B87" w:rsidR="0089358C" w:rsidRPr="007C6F28" w:rsidRDefault="0089358C" w:rsidP="0089358C">
            <w:pPr>
              <w:jc w:val="center"/>
              <w:rPr>
                <w:sz w:val="20"/>
                <w:szCs w:val="20"/>
              </w:rPr>
            </w:pPr>
            <w:r w:rsidRPr="007C6F28">
              <w:rPr>
                <w:sz w:val="20"/>
                <w:szCs w:val="20"/>
              </w:rPr>
              <w:t>Μαρία Αντωνοπούλου</w:t>
            </w:r>
            <w:r>
              <w:t xml:space="preserve"> </w:t>
            </w:r>
            <w:r w:rsidRPr="002E1E23">
              <w:rPr>
                <w:sz w:val="20"/>
                <w:szCs w:val="20"/>
              </w:rPr>
              <w:t>Αναπλ. Καθηγήτρια</w:t>
            </w:r>
          </w:p>
        </w:tc>
      </w:tr>
      <w:tr w:rsidR="0089358C" w:rsidRPr="00C61EBA" w14:paraId="28F79A6F" w14:textId="4F3C37D3" w:rsidTr="0089358C">
        <w:trPr>
          <w:trHeight w:val="40"/>
          <w:jc w:val="center"/>
        </w:trPr>
        <w:tc>
          <w:tcPr>
            <w:tcW w:w="1194" w:type="dxa"/>
          </w:tcPr>
          <w:p w14:paraId="1F65AD1E" w14:textId="74E25320" w:rsidR="0089358C" w:rsidRPr="00C61EBA" w:rsidRDefault="0089358C" w:rsidP="0089358C">
            <w:pPr>
              <w:jc w:val="center"/>
              <w:rPr>
                <w:b/>
                <w:bCs/>
                <w:color w:val="000000"/>
              </w:rPr>
            </w:pPr>
            <w:r w:rsidRPr="00931BF6"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275" w14:textId="5C35DDFD" w:rsidR="0089358C" w:rsidRPr="00C61EBA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1085013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99737" w14:textId="159235CF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DBA" w14:textId="658139C8" w:rsidR="0089358C" w:rsidRPr="003D14B0" w:rsidRDefault="0089358C" w:rsidP="0089358C">
            <w:pPr>
              <w:jc w:val="center"/>
              <w:rPr>
                <w:b/>
                <w:bCs/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12F" w14:textId="78E89C54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6.23</w:t>
            </w:r>
          </w:p>
        </w:tc>
        <w:tc>
          <w:tcPr>
            <w:tcW w:w="1353" w:type="dxa"/>
          </w:tcPr>
          <w:p w14:paraId="2696DCC9" w14:textId="49E028B2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427" w14:textId="2E6B4B14" w:rsidR="0089358C" w:rsidRDefault="0089358C" w:rsidP="0089358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62.9682</w:t>
            </w:r>
          </w:p>
        </w:tc>
        <w:tc>
          <w:tcPr>
            <w:tcW w:w="1928" w:type="dxa"/>
            <w:vAlign w:val="center"/>
          </w:tcPr>
          <w:p w14:paraId="54366780" w14:textId="0B47A4E6" w:rsidR="0089358C" w:rsidRPr="007C6F28" w:rsidRDefault="0089358C" w:rsidP="0089358C">
            <w:pPr>
              <w:jc w:val="center"/>
              <w:rPr>
                <w:sz w:val="20"/>
                <w:szCs w:val="20"/>
              </w:rPr>
            </w:pPr>
            <w:r w:rsidRPr="00AA323A">
              <w:rPr>
                <w:sz w:val="20"/>
                <w:szCs w:val="20"/>
              </w:rPr>
              <w:t>Μαρία Αντωνοπούλου</w:t>
            </w:r>
            <w:r w:rsidRPr="00AA323A">
              <w:t xml:space="preserve"> </w:t>
            </w:r>
            <w:r w:rsidRPr="00AA323A">
              <w:rPr>
                <w:sz w:val="20"/>
                <w:szCs w:val="20"/>
              </w:rPr>
              <w:t>Αναπλ. Καθηγήτρια</w:t>
            </w:r>
          </w:p>
        </w:tc>
      </w:tr>
      <w:bookmarkEnd w:id="1"/>
    </w:tbl>
    <w:p w14:paraId="703272DB" w14:textId="77777777" w:rsidR="008C4FE8" w:rsidRPr="008C4FE8" w:rsidRDefault="008C4FE8" w:rsidP="008C4FE8"/>
    <w:p w14:paraId="7CFE5683" w14:textId="1547332E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8C3CDE">
        <w:t xml:space="preserve">δύο (2) </w:t>
      </w:r>
      <w:r w:rsidR="007C6F28">
        <w:t>φοιτητές/</w:t>
      </w:r>
      <w:r w:rsidR="002E1E23">
        <w:t>ρ</w:t>
      </w:r>
      <w:r w:rsidR="007C6F28">
        <w:t>ιες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BDABE4" w14:textId="77777777" w:rsidR="0089358C" w:rsidRDefault="0089358C" w:rsidP="00430836">
      <w:pPr>
        <w:pStyle w:val="a3"/>
        <w:tabs>
          <w:tab w:val="left" w:pos="9615"/>
        </w:tabs>
        <w:ind w:left="1300" w:right="875"/>
        <w:jc w:val="both"/>
      </w:pPr>
    </w:p>
    <w:p w14:paraId="631FD2C0" w14:textId="77777777" w:rsidR="0089358C" w:rsidRDefault="0089358C" w:rsidP="00430836">
      <w:pPr>
        <w:pStyle w:val="a3"/>
        <w:tabs>
          <w:tab w:val="left" w:pos="9615"/>
        </w:tabs>
        <w:ind w:left="1300" w:right="875"/>
        <w:jc w:val="both"/>
      </w:pPr>
    </w:p>
    <w:p w14:paraId="28606654" w14:textId="77777777" w:rsidR="0089358C" w:rsidRDefault="0089358C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7C0EDD4E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</w:p>
    <w:p w14:paraId="3B5894AE" w14:textId="37BFA368" w:rsidR="003D14B0" w:rsidRPr="007C6F28" w:rsidRDefault="003D14B0" w:rsidP="00430836">
      <w:pPr>
        <w:pStyle w:val="TableParagraph"/>
        <w:spacing w:line="244" w:lineRule="exact"/>
        <w:ind w:left="0"/>
        <w:rPr>
          <w:b/>
          <w:u w:val="single"/>
        </w:rPr>
      </w:pPr>
    </w:p>
    <w:tbl>
      <w:tblPr>
        <w:tblStyle w:val="a5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6"/>
        <w:gridCol w:w="222"/>
      </w:tblGrid>
      <w:tr w:rsidR="007C6F28" w:rsidRPr="007C6F28" w14:paraId="37021E62" w14:textId="77777777" w:rsidTr="005E1FDB">
        <w:trPr>
          <w:trHeight w:val="170"/>
        </w:trPr>
        <w:tc>
          <w:tcPr>
            <w:tcW w:w="6293" w:type="dxa"/>
            <w:vAlign w:val="center"/>
          </w:tcPr>
          <w:tbl>
            <w:tblPr>
              <w:tblStyle w:val="a5"/>
              <w:tblW w:w="10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4"/>
              <w:gridCol w:w="2553"/>
              <w:gridCol w:w="2553"/>
            </w:tblGrid>
            <w:tr w:rsidR="008C3CDE" w14:paraId="4F2C2C94" w14:textId="77777777" w:rsidTr="008C3CDE">
              <w:tc>
                <w:tcPr>
                  <w:tcW w:w="5554" w:type="dxa"/>
                </w:tcPr>
                <w:p w14:paraId="06794BC4" w14:textId="3DE8214B" w:rsidR="008C3CDE" w:rsidRDefault="008C3CDE" w:rsidP="005E1FDB">
                  <w:pPr>
                    <w:widowControl/>
                    <w:numPr>
                      <w:ilvl w:val="0"/>
                      <w:numId w:val="4"/>
                    </w:numPr>
                    <w:tabs>
                      <w:tab w:val="left" w:pos="6576"/>
                    </w:tabs>
                    <w:autoSpaceDE/>
                    <w:autoSpaceDN/>
                    <w:spacing w:before="1" w:beforeAutospacing="1" w:after="120" w:afterAutospacing="1"/>
                  </w:pPr>
                  <w:r w:rsidRPr="007C6F28">
                    <w:t>Μαρία Αντωνοπούλου, Αναπλ. Καθηγήτρια (Υπεύθυνη Πρακτικής Άσκησης- Πρόεδρος)</w:t>
                  </w:r>
                </w:p>
              </w:tc>
              <w:tc>
                <w:tcPr>
                  <w:tcW w:w="2553" w:type="dxa"/>
                </w:tcPr>
                <w:p w14:paraId="64C1C113" w14:textId="77777777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  <w:tc>
                <w:tcPr>
                  <w:tcW w:w="2553" w:type="dxa"/>
                </w:tcPr>
                <w:p w14:paraId="765C54BF" w14:textId="63F262B6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</w:tr>
            <w:tr w:rsidR="008C3CDE" w14:paraId="4158E7EC" w14:textId="77777777" w:rsidTr="008C3CDE">
              <w:trPr>
                <w:trHeight w:val="1191"/>
              </w:trPr>
              <w:tc>
                <w:tcPr>
                  <w:tcW w:w="5554" w:type="dxa"/>
                </w:tcPr>
                <w:p w14:paraId="71191975" w14:textId="263C70F6" w:rsidR="008C3CDE" w:rsidRPr="007C6F28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  <w:spacing w:before="1" w:beforeAutospacing="1" w:after="120" w:afterAutospacing="1"/>
                  </w:pPr>
                </w:p>
                <w:p w14:paraId="1116C167" w14:textId="7F2282DC" w:rsidR="008C3CDE" w:rsidRPr="007C6F28" w:rsidRDefault="008C3CDE" w:rsidP="005E1FDB">
                  <w:pPr>
                    <w:widowControl/>
                    <w:numPr>
                      <w:ilvl w:val="0"/>
                      <w:numId w:val="4"/>
                    </w:numPr>
                    <w:tabs>
                      <w:tab w:val="left" w:pos="6576"/>
                    </w:tabs>
                    <w:autoSpaceDE/>
                    <w:autoSpaceDN/>
                    <w:spacing w:before="1" w:beforeAutospacing="1" w:after="120" w:afterAutospacing="1"/>
                  </w:pPr>
                  <w:r w:rsidRPr="007C6F28">
                    <w:t>Γεωργία Αντωνοπούλου, Αναπλ. Καθηγήτρια (Γραμματέας)</w:t>
                  </w:r>
                </w:p>
                <w:p w14:paraId="0D582444" w14:textId="77777777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  <w:p w14:paraId="6CB71A15" w14:textId="77777777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  <w:tc>
                <w:tcPr>
                  <w:tcW w:w="2553" w:type="dxa"/>
                </w:tcPr>
                <w:p w14:paraId="6B25BAD9" w14:textId="77777777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  <w:tc>
                <w:tcPr>
                  <w:tcW w:w="2553" w:type="dxa"/>
                </w:tcPr>
                <w:p w14:paraId="47707C2F" w14:textId="7818D163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</w:tr>
            <w:tr w:rsidR="008C3CDE" w14:paraId="163927D7" w14:textId="77777777" w:rsidTr="008C3CDE">
              <w:tc>
                <w:tcPr>
                  <w:tcW w:w="5554" w:type="dxa"/>
                </w:tcPr>
                <w:p w14:paraId="3B7EFFAC" w14:textId="3FC7E956" w:rsidR="008C3CDE" w:rsidRPr="007C6F28" w:rsidRDefault="008C3CDE" w:rsidP="005E1FDB">
                  <w:pPr>
                    <w:pStyle w:val="a4"/>
                    <w:widowControl/>
                    <w:numPr>
                      <w:ilvl w:val="0"/>
                      <w:numId w:val="4"/>
                    </w:numPr>
                    <w:tabs>
                      <w:tab w:val="left" w:pos="6576"/>
                    </w:tabs>
                    <w:autoSpaceDE/>
                    <w:autoSpaceDN/>
                    <w:spacing w:before="1" w:beforeAutospacing="1" w:after="120" w:afterAutospacing="1"/>
                  </w:pPr>
                  <w:r w:rsidRPr="007C6F28">
                    <w:t>Αθανασία Τεκερλεκοπούλου, Αναπλ. Καθηγήτρια (Μέλος)</w:t>
                  </w:r>
                </w:p>
                <w:p w14:paraId="0AC62234" w14:textId="727592E0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  <w:tc>
                <w:tcPr>
                  <w:tcW w:w="2553" w:type="dxa"/>
                </w:tcPr>
                <w:p w14:paraId="7B1E9ED8" w14:textId="77777777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  <w:tc>
                <w:tcPr>
                  <w:tcW w:w="2553" w:type="dxa"/>
                </w:tcPr>
                <w:p w14:paraId="6E1AD3B8" w14:textId="217E08A6" w:rsidR="008C3CDE" w:rsidRDefault="008C3CDE" w:rsidP="005E1FDB">
                  <w:pPr>
                    <w:widowControl/>
                    <w:tabs>
                      <w:tab w:val="left" w:pos="6576"/>
                    </w:tabs>
                    <w:autoSpaceDE/>
                    <w:autoSpaceDN/>
                  </w:pPr>
                </w:p>
              </w:tc>
            </w:tr>
          </w:tbl>
          <w:p w14:paraId="37EBC29E" w14:textId="5F3B712A" w:rsidR="007C6F28" w:rsidRPr="007C6F28" w:rsidRDefault="007C6F28" w:rsidP="007C6F28">
            <w:pPr>
              <w:widowControl/>
              <w:tabs>
                <w:tab w:val="left" w:pos="6576"/>
              </w:tabs>
              <w:autoSpaceDE/>
              <w:autoSpaceDN/>
              <w:spacing w:before="1" w:beforeAutospacing="1" w:after="120" w:afterAutospacing="1"/>
            </w:pPr>
          </w:p>
          <w:p w14:paraId="147018BA" w14:textId="161D214E" w:rsidR="007C6F28" w:rsidRPr="007C6F28" w:rsidRDefault="007C6F28" w:rsidP="005E1FDB">
            <w:pPr>
              <w:widowControl/>
              <w:tabs>
                <w:tab w:val="left" w:pos="6576"/>
              </w:tabs>
              <w:autoSpaceDE/>
              <w:autoSpaceDN/>
              <w:spacing w:before="1" w:beforeAutospacing="1" w:after="120" w:afterAutospacing="1"/>
            </w:pPr>
          </w:p>
        </w:tc>
        <w:tc>
          <w:tcPr>
            <w:tcW w:w="4248" w:type="dxa"/>
            <w:vAlign w:val="center"/>
          </w:tcPr>
          <w:p w14:paraId="2B715CCE" w14:textId="77777777" w:rsidR="007C6F28" w:rsidRPr="007C6F28" w:rsidRDefault="007C6F28" w:rsidP="007C6F28">
            <w:pPr>
              <w:widowControl/>
              <w:tabs>
                <w:tab w:val="left" w:pos="6576"/>
              </w:tabs>
              <w:autoSpaceDE/>
              <w:autoSpaceDN/>
              <w:spacing w:before="1" w:beforeAutospacing="1" w:after="120" w:afterAutospacing="1"/>
              <w:rPr>
                <w:u w:val="single"/>
              </w:rPr>
            </w:pPr>
          </w:p>
        </w:tc>
      </w:tr>
    </w:tbl>
    <w:p w14:paraId="6C510005" w14:textId="734F653A" w:rsidR="00677EE5" w:rsidRPr="007F4C66" w:rsidRDefault="0089358C" w:rsidP="005E1FDB">
      <w:pPr>
        <w:widowControl/>
        <w:autoSpaceDE/>
        <w:autoSpaceDN/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DEFCD" wp14:editId="1A493C46">
                <wp:simplePos x="0" y="0"/>
                <wp:positionH relativeFrom="column">
                  <wp:posOffset>-3175</wp:posOffset>
                </wp:positionH>
                <wp:positionV relativeFrom="paragraph">
                  <wp:posOffset>193675</wp:posOffset>
                </wp:positionV>
                <wp:extent cx="6888480" cy="360000"/>
                <wp:effectExtent l="0" t="0" r="7620" b="2540"/>
                <wp:wrapNone/>
                <wp:docPr id="5724485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48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5C2C8" w14:textId="77777777" w:rsidR="005E1FDB" w:rsidRPr="005E1FDB" w:rsidRDefault="005E1FDB" w:rsidP="005E1FD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1FDB">
                              <w:rPr>
                                <w:sz w:val="16"/>
                                <w:szCs w:val="16"/>
                              </w:rPr>
                      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                </w:r>
                          </w:p>
                          <w:p w14:paraId="2D5EBD5D" w14:textId="77777777" w:rsidR="005E1FDB" w:rsidRDefault="005E1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DE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5pt;margin-top:15.25pt;width:542.4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" fillcolor="white [3201]" stroked="f" strokeweight=".5pt">
                <v:textbox>
                  <w:txbxContent>
                    <w:p w14:paraId="0F15C2C8" w14:textId="77777777" w:rsidR="005E1FDB" w:rsidRPr="005E1FDB" w:rsidRDefault="005E1FDB" w:rsidP="005E1FD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5E1FDB">
                        <w:rPr>
                          <w:sz w:val="16"/>
                          <w:szCs w:val="16"/>
                        </w:rPr>
                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          </w:r>
                    </w:p>
                    <w:p w14:paraId="2D5EBD5D" w14:textId="77777777" w:rsidR="005E1FDB" w:rsidRDefault="005E1FDB"/>
                  </w:txbxContent>
                </v:textbox>
              </v:shape>
            </w:pict>
          </mc:Fallback>
        </mc:AlternateContent>
      </w:r>
    </w:p>
    <w:sectPr w:rsidR="00677EE5" w:rsidRPr="007F4C66" w:rsidSect="005E1FDB">
      <w:headerReference w:type="default" r:id="rId7"/>
      <w:footerReference w:type="default" r:id="rId8"/>
      <w:pgSz w:w="11910" w:h="16840"/>
      <w:pgMar w:top="1740" w:right="920" w:bottom="1701" w:left="500" w:header="170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3C85" w14:textId="77777777" w:rsidR="0071537A" w:rsidRDefault="0071537A">
      <w:r>
        <w:separator/>
      </w:r>
    </w:p>
  </w:endnote>
  <w:endnote w:type="continuationSeparator" w:id="0">
    <w:p w14:paraId="3DF37223" w14:textId="77777777" w:rsidR="0071537A" w:rsidRDefault="0071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BD5A" w14:textId="77777777" w:rsidR="0071537A" w:rsidRDefault="0071537A">
      <w:r>
        <w:separator/>
      </w:r>
    </w:p>
  </w:footnote>
  <w:footnote w:type="continuationSeparator" w:id="0">
    <w:p w14:paraId="72AD2B1C" w14:textId="77777777" w:rsidR="0071537A" w:rsidRDefault="0071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8B2D34" w14:paraId="7F607D91" w14:textId="77777777" w:rsidTr="008B2D34">
      <w:trPr>
        <w:trHeight w:val="1697"/>
      </w:trPr>
      <w:tc>
        <w:tcPr>
          <w:tcW w:w="4814" w:type="dxa"/>
          <w:vAlign w:val="center"/>
        </w:tcPr>
        <w:p w14:paraId="6571368B" w14:textId="32468A55" w:rsidR="008B2D34" w:rsidRDefault="008B2D34" w:rsidP="008B2D34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547FCC78" wp14:editId="4560EBE5">
                <wp:extent cx="2036445" cy="664210"/>
                <wp:effectExtent l="0" t="0" r="1905" b="2540"/>
                <wp:docPr id="65087406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43466A15" w14:textId="7169F2DC" w:rsidR="008B2D34" w:rsidRDefault="008B2D34" w:rsidP="008B2D34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5F010FF2" wp14:editId="32EF7A05">
                <wp:extent cx="593408" cy="683410"/>
                <wp:effectExtent l="0" t="0" r="0" b="2540"/>
                <wp:docPr id="656032735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448" cy="6949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088F72BA" w:rsidR="00A225C8" w:rsidRPr="008B2D34" w:rsidRDefault="00A225C8" w:rsidP="008B2D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778345B"/>
    <w:multiLevelType w:val="hybridMultilevel"/>
    <w:tmpl w:val="8C3653D4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67A1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35738203">
    <w:abstractNumId w:val="0"/>
  </w:num>
  <w:num w:numId="2" w16cid:durableId="252738759">
    <w:abstractNumId w:val="3"/>
  </w:num>
  <w:num w:numId="3" w16cid:durableId="1321226328">
    <w:abstractNumId w:val="5"/>
  </w:num>
  <w:num w:numId="4" w16cid:durableId="1803494687">
    <w:abstractNumId w:val="2"/>
  </w:num>
  <w:num w:numId="5" w16cid:durableId="107435591">
    <w:abstractNumId w:val="1"/>
  </w:num>
  <w:num w:numId="6" w16cid:durableId="1790660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74F3D"/>
    <w:rsid w:val="00097E7C"/>
    <w:rsid w:val="001218FA"/>
    <w:rsid w:val="00182FDF"/>
    <w:rsid w:val="001D6F24"/>
    <w:rsid w:val="00212DA3"/>
    <w:rsid w:val="00237E62"/>
    <w:rsid w:val="002E1E23"/>
    <w:rsid w:val="00301F54"/>
    <w:rsid w:val="00332C97"/>
    <w:rsid w:val="003655AA"/>
    <w:rsid w:val="00384AF7"/>
    <w:rsid w:val="003D14B0"/>
    <w:rsid w:val="00430836"/>
    <w:rsid w:val="00444A8D"/>
    <w:rsid w:val="0059710D"/>
    <w:rsid w:val="005D4EE1"/>
    <w:rsid w:val="005E1FDB"/>
    <w:rsid w:val="00605761"/>
    <w:rsid w:val="00610DE4"/>
    <w:rsid w:val="006529CC"/>
    <w:rsid w:val="00654FEE"/>
    <w:rsid w:val="00677EE5"/>
    <w:rsid w:val="006A074C"/>
    <w:rsid w:val="006C4FF1"/>
    <w:rsid w:val="006E0289"/>
    <w:rsid w:val="00701BEA"/>
    <w:rsid w:val="0071537A"/>
    <w:rsid w:val="0075436F"/>
    <w:rsid w:val="007C6F28"/>
    <w:rsid w:val="007D4008"/>
    <w:rsid w:val="008371FA"/>
    <w:rsid w:val="0089358C"/>
    <w:rsid w:val="008B2D34"/>
    <w:rsid w:val="008C3CDE"/>
    <w:rsid w:val="008C4FE8"/>
    <w:rsid w:val="008D6241"/>
    <w:rsid w:val="00905ED2"/>
    <w:rsid w:val="009368F5"/>
    <w:rsid w:val="00947F39"/>
    <w:rsid w:val="009D087E"/>
    <w:rsid w:val="009D110D"/>
    <w:rsid w:val="009E0DD1"/>
    <w:rsid w:val="00A222CE"/>
    <w:rsid w:val="00A225C8"/>
    <w:rsid w:val="00A3194B"/>
    <w:rsid w:val="00A52F59"/>
    <w:rsid w:val="00A55B38"/>
    <w:rsid w:val="00A57728"/>
    <w:rsid w:val="00A8471D"/>
    <w:rsid w:val="00B226EE"/>
    <w:rsid w:val="00B504A3"/>
    <w:rsid w:val="00BA66CB"/>
    <w:rsid w:val="00C658A6"/>
    <w:rsid w:val="00CE3019"/>
    <w:rsid w:val="00D41341"/>
    <w:rsid w:val="00D96A94"/>
    <w:rsid w:val="00DD5994"/>
    <w:rsid w:val="00E0271D"/>
    <w:rsid w:val="00E5203B"/>
    <w:rsid w:val="00EC2A3A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444A8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2026-02-02T12:21:00Z</dcterms:created>
  <dcterms:modified xsi:type="dcterms:W3CDTF">2026-02-02T12:21:00Z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