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6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A20EBA">
        <w:trPr>
          <w:trHeight w:val="871"/>
        </w:trPr>
        <w:tc>
          <w:tcPr>
            <w:tcW w:w="8155" w:type="dxa"/>
            <w:gridSpan w:val="6"/>
            <w:vAlign w:val="center"/>
          </w:tcPr>
          <w:p w14:paraId="3B0FEDB5" w14:textId="65C14CCB" w:rsidR="00634105" w:rsidRPr="00E95E3F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0F2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bookmarkStart w:id="0" w:name="_Hlk192777338"/>
            <w:r w:rsidR="00A945B6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AE0F2B" w:rsidRPr="00AE0F2B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ΑΕΙΦΟΡΙΚΗΣ ΓΕΩΡΓΙΑΣ</w:t>
            </w:r>
            <w:r w:rsidR="00210940" w:rsidRPr="00BD4059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*</w:t>
            </w:r>
            <w:r w:rsidR="00AE0F2B" w:rsidRPr="00AE0F2B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 xml:space="preserve"> (πρ. Μηχανικών Περιβάλλοντος)</w:t>
            </w:r>
            <w:bookmarkEnd w:id="0"/>
          </w:p>
        </w:tc>
      </w:tr>
      <w:tr w:rsidR="00784CBF" w:rsidRPr="00B92400" w14:paraId="2F5EA010" w14:textId="77777777" w:rsidTr="00AE0F2B">
        <w:trPr>
          <w:trHeight w:val="340"/>
        </w:trPr>
        <w:tc>
          <w:tcPr>
            <w:tcW w:w="2684" w:type="dxa"/>
            <w:gridSpan w:val="3"/>
          </w:tcPr>
          <w:p w14:paraId="5A3078E0" w14:textId="2C6A51EE" w:rsidR="00784CBF" w:rsidRPr="00BD4059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Υπεύθυνος</w:t>
            </w:r>
            <w:r w:rsidR="00B9337A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Πρακτικής</w:t>
            </w:r>
            <w:r w:rsidR="001F525E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="00B9337A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Άσκησης Τμήματος</w:t>
            </w:r>
            <w:r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  <w:r w:rsidR="00AE0F2B"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Μαρία Αντωνοπούλου, Αναπλ. Καθηγήτρια</w:t>
            </w:r>
          </w:p>
        </w:tc>
        <w:tc>
          <w:tcPr>
            <w:tcW w:w="5471" w:type="dxa"/>
            <w:gridSpan w:val="3"/>
          </w:tcPr>
          <w:p w14:paraId="00EA161A" w14:textId="1662CA74" w:rsidR="00784CBF" w:rsidRPr="00BD4059" w:rsidRDefault="00784CBF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634105" w:rsidRPr="0066054B" w14:paraId="16A70A8B" w14:textId="77777777" w:rsidTr="00A20EBA">
        <w:trPr>
          <w:trHeight w:val="254"/>
        </w:trPr>
        <w:tc>
          <w:tcPr>
            <w:tcW w:w="802" w:type="dxa"/>
          </w:tcPr>
          <w:p w14:paraId="5C2F5DA1" w14:textId="77777777" w:rsidR="00634105" w:rsidRPr="00BD40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D405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4"/>
          </w:tcPr>
          <w:p w14:paraId="2027CA56" w14:textId="361F5648" w:rsidR="00634105" w:rsidRPr="00BD4059" w:rsidRDefault="00AE0F2B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BD40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mantonop</w:t>
            </w:r>
            <w:r w:rsidR="001C5544" w:rsidRPr="00BD40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4" w:type="dxa"/>
          </w:tcPr>
          <w:p w14:paraId="318A0322" w14:textId="77777777" w:rsidR="00634105" w:rsidRPr="00BD405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717C6" w14:paraId="2154AB59" w14:textId="77777777" w:rsidTr="00A20EBA">
        <w:trPr>
          <w:trHeight w:val="494"/>
        </w:trPr>
        <w:tc>
          <w:tcPr>
            <w:tcW w:w="2417" w:type="dxa"/>
            <w:gridSpan w:val="2"/>
          </w:tcPr>
          <w:p w14:paraId="214C2C26" w14:textId="77777777" w:rsidR="00634105" w:rsidRPr="00BD40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3"/>
          </w:tcPr>
          <w:p w14:paraId="02466362" w14:textId="77777777" w:rsidR="00634105" w:rsidRPr="00BD405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</w:tcPr>
          <w:p w14:paraId="7A7CFD08" w14:textId="0251E081" w:rsidR="00634105" w:rsidRPr="00BD4059" w:rsidRDefault="00C423FB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  <w:r w:rsidR="00FE7DBC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Ιανουαρίου</w:t>
            </w:r>
            <w:r w:rsidR="00BD4059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  <w:p w14:paraId="615F5535" w14:textId="56FC2341" w:rsidR="00A20EBA" w:rsidRPr="00BD4059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784CBF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784CBF">
        <w:rPr>
          <w:rFonts w:ascii="Calibri" w:eastAsia="Calibri" w:hAnsi="Calibri"/>
          <w:b/>
          <w:lang w:eastAsia="en-US"/>
        </w:rPr>
        <w:t>ΠΡΑΚΤΙΚΗΣ ΑΣΚΗΣΗΣ</w:t>
      </w:r>
      <w:r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41CCDE4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</w:t>
      </w:r>
      <w:r w:rsidR="00C423FB">
        <w:rPr>
          <w:rFonts w:ascii="Calibri" w:eastAsia="Calibri" w:hAnsi="Calibri"/>
          <w:b/>
          <w:lang w:eastAsia="en-US"/>
        </w:rPr>
        <w:t>5</w:t>
      </w:r>
      <w:r w:rsidRPr="00784CBF">
        <w:rPr>
          <w:rFonts w:ascii="Calibri" w:eastAsia="Calibri" w:hAnsi="Calibri"/>
          <w:b/>
          <w:lang w:eastAsia="en-US"/>
        </w:rPr>
        <w:t>-202</w:t>
      </w:r>
      <w:r w:rsidR="00C423FB">
        <w:rPr>
          <w:rFonts w:ascii="Calibri" w:eastAsia="Calibri" w:hAnsi="Calibri"/>
          <w:b/>
          <w:lang w:eastAsia="en-US"/>
        </w:rPr>
        <w:t>6</w:t>
      </w:r>
    </w:p>
    <w:p w14:paraId="236FF681" w14:textId="77777777" w:rsidR="00967152" w:rsidRPr="00001E64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3959D05" w14:textId="5556252D" w:rsidR="00AE0F2B" w:rsidRPr="00A96681" w:rsidRDefault="00784CBF" w:rsidP="00AE0F2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001E64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</w:t>
      </w:r>
      <w:r w:rsidR="00496EA4" w:rsidRPr="00496EA4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ακ. ετών </w:t>
      </w:r>
      <w:r w:rsidR="0073604C" w:rsidRPr="0073604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2024-2025, 2025-2026 </w:t>
      </w:r>
      <w:r w:rsidR="0073604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&amp;</w:t>
      </w:r>
      <w:r w:rsidR="0073604C" w:rsidRPr="0073604C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2026-2027</w:t>
      </w:r>
      <w:r w:rsidR="000706C7" w:rsidRPr="000706C7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» με κωδικό </w:t>
      </w:r>
      <w:r w:rsidR="000706C7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MIS </w:t>
      </w:r>
      <w:r w:rsidR="0073604C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6020851</w:t>
      </w:r>
      <w:r w:rsidR="00496EA4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,</w:t>
      </w:r>
      <w:r w:rsidR="000706C7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+</w:t>
      </w:r>
      <w:r w:rsidR="00496EA4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. Στο πλαίσιο αυτού </w:t>
      </w:r>
      <w:r w:rsidR="00CA0DC8" w:rsidRPr="00A96681">
        <w:rPr>
          <w:rFonts w:ascii="Calibri" w:eastAsia="SimSun" w:hAnsi="Calibri" w:cs="Calibri"/>
          <w:sz w:val="22"/>
          <w:szCs w:val="22"/>
          <w:lang w:eastAsia="zh-CN"/>
        </w:rPr>
        <w:t>112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CA0DC8" w:rsidRPr="00A96681">
        <w:rPr>
          <w:rFonts w:ascii="Calibri" w:eastAsia="SimSun" w:hAnsi="Calibri" w:cs="Calibri"/>
          <w:sz w:val="22"/>
          <w:szCs w:val="22"/>
          <w:lang w:eastAsia="zh-CN"/>
        </w:rPr>
        <w:t>εκατόν δώδεκα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>φοιτητές/τριες</w:t>
      </w:r>
      <w:r w:rsidR="00AE0F2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, 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>οι οποίοι βρίσκονται τουλάχιστον στο 6</w:t>
      </w:r>
      <w:r w:rsidR="00AE0F2B" w:rsidRPr="00A96681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>, 8</w:t>
      </w:r>
      <w:r w:rsidR="00AE0F2B" w:rsidRPr="00A96681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και 10</w:t>
      </w:r>
      <w:r w:rsidR="00AE0F2B" w:rsidRPr="00A96681">
        <w:rPr>
          <w:rFonts w:ascii="Calibri" w:eastAsia="SimSun" w:hAnsi="Calibri" w:cs="Calibri"/>
          <w:sz w:val="22"/>
          <w:szCs w:val="22"/>
          <w:vertAlign w:val="superscript"/>
          <w:lang w:eastAsia="zh-CN"/>
        </w:rPr>
        <w:t>ο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καθώς και οι επί-πτυχίω φοιτητές/τριες, εφόσον πληρούν τις παρακάτω προϋποθέσεις ακαδημαϊκής προόδου που πρέπει να πληρούνται για τη διεξαγωγή της </w:t>
      </w:r>
      <w:r w:rsidR="00082D37" w:rsidRPr="00A96681">
        <w:rPr>
          <w:rFonts w:ascii="Calibri" w:eastAsia="SimSun" w:hAnsi="Calibri" w:cs="Calibri"/>
          <w:sz w:val="22"/>
          <w:szCs w:val="22"/>
          <w:lang w:eastAsia="zh-CN"/>
        </w:rPr>
        <w:t>Πρακτικής Άσκησης (ΠΑ)</w:t>
      </w:r>
      <w:r w:rsidR="00AE0F2B" w:rsidRPr="00A96681">
        <w:rPr>
          <w:rFonts w:ascii="Calibri" w:eastAsia="SimSun" w:hAnsi="Calibri" w:cs="Calibri"/>
          <w:sz w:val="22"/>
          <w:szCs w:val="22"/>
          <w:lang w:eastAsia="zh-CN"/>
        </w:rPr>
        <w:t>:</w:t>
      </w:r>
    </w:p>
    <w:p w14:paraId="412CFF27" w14:textId="77330100" w:rsidR="00AE0F2B" w:rsidRPr="00A96681" w:rsidRDefault="00AE0F2B" w:rsidP="00AE0F2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>1.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ab/>
        <w:t xml:space="preserve">O/H φοιτητής/φοιτήτρια με την ολοκλήρωση της επαναληπτικής περιόδου του Σεπτεμβρίου να έχει συγκεντρώσει 60 Πιστωτικές Μονάδες (ECTS). </w:t>
      </w:r>
    </w:p>
    <w:p w14:paraId="76455C32" w14:textId="77777777" w:rsidR="00AE0F2B" w:rsidRPr="00A96681" w:rsidRDefault="00AE0F2B" w:rsidP="00AE0F2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>2.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ab/>
        <w:t>O/H φοιτητής/φοιτήτρια να εχει δικαίωμα δήλωσης μαθήματος επιλογής.</w:t>
      </w:r>
    </w:p>
    <w:p w14:paraId="331DFC33" w14:textId="7A5E39A4" w:rsidR="00784CBF" w:rsidRPr="00A96681" w:rsidRDefault="00784CBF" w:rsidP="00001E64">
      <w:pPr>
        <w:spacing w:after="120"/>
        <w:jc w:val="both"/>
        <w:rPr>
          <w:rFonts w:ascii="Calibri" w:eastAsia="SimSun" w:hAnsi="Calibri" w:cs="Calibri"/>
          <w:i/>
          <w:iCs/>
          <w:color w:val="FF0000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A96681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A96681">
        <w:rPr>
          <w:rFonts w:ascii="Calibri" w:eastAsia="SimSun" w:hAnsi="Calibri" w:cs="Calibri"/>
          <w:color w:val="000000" w:themeColor="text1"/>
          <w:sz w:val="22"/>
          <w:szCs w:val="22"/>
          <w:u w:val="single"/>
          <w:lang w:eastAsia="zh-CN"/>
        </w:rPr>
        <w:t xml:space="preserve">σε θέσεις σχετικές </w:t>
      </w:r>
      <w:r w:rsidR="00AE0F2B" w:rsidRPr="00A96681">
        <w:rPr>
          <w:rFonts w:ascii="Calibri" w:eastAsia="SimSun" w:hAnsi="Calibri" w:cs="Calibri"/>
          <w:color w:val="000000" w:themeColor="text1"/>
          <w:sz w:val="22"/>
          <w:szCs w:val="22"/>
          <w:u w:val="single"/>
          <w:lang w:eastAsia="zh-CN"/>
        </w:rPr>
        <w:t>με τα γνωστικά αντικείμενα του Προγράμματος Προπτυχιακών Σπουδών Μηχανικών Περιβάλλοντος</w:t>
      </w:r>
      <w:r w:rsidR="00AE0F2B" w:rsidRPr="00A96681">
        <w:rPr>
          <w:rFonts w:ascii="Calibri" w:eastAsia="SimSun" w:hAnsi="Calibri" w:cs="Calibri"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>σε πανελλήνια κλίμακα.</w:t>
      </w:r>
    </w:p>
    <w:p w14:paraId="46982128" w14:textId="0575C736" w:rsidR="00784CBF" w:rsidRPr="00A96681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C27BF0" w:rsidRPr="00A96681">
        <w:rPr>
          <w:rFonts w:ascii="Calibri" w:eastAsia="SimSun" w:hAnsi="Calibri" w:cs="Calibri"/>
          <w:sz w:val="22"/>
          <w:szCs w:val="22"/>
          <w:lang w:eastAsia="zh-CN"/>
        </w:rPr>
        <w:t>2 (</w:t>
      </w:r>
      <w:r w:rsidR="00C27BF0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δ</w:t>
      </w:r>
      <w:r w:rsidR="001C5544" w:rsidRPr="00A96681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ύο</w:t>
      </w:r>
      <w:r w:rsidR="000706C7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)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A96681" w:rsidRDefault="00784CBF" w:rsidP="00001E64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A96681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A96681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1" w:name="_Hlk121479003"/>
            <w:r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77273C47" w:rsidR="00784CBF" w:rsidRPr="00A96681" w:rsidRDefault="00AE0F2B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01</w:t>
            </w:r>
            <w:r w:rsidR="00BD4059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</w:t>
            </w:r>
            <w:r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C423FB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BD4059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</w:t>
            </w:r>
            <w:r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202</w:t>
            </w:r>
            <w:r w:rsidR="00C423FB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6</w:t>
            </w:r>
          </w:p>
        </w:tc>
      </w:tr>
      <w:tr w:rsidR="00784CBF" w:rsidRPr="00A96681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A96681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A96681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3D54C3F9" w:rsidR="00784CBF" w:rsidRPr="00A96681" w:rsidRDefault="001304FF" w:rsidP="001304FF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AE0F2B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="00BD4059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</w:t>
            </w:r>
            <w:r w:rsidR="00BE09B4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AE0F2B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8</w:t>
            </w:r>
            <w:r w:rsidR="00BD4059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/</w:t>
            </w:r>
            <w:r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202</w:t>
            </w:r>
            <w:r w:rsidR="00C423FB" w:rsidRPr="00A96681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6</w:t>
            </w:r>
          </w:p>
        </w:tc>
      </w:tr>
      <w:bookmarkEnd w:id="1"/>
    </w:tbl>
    <w:p w14:paraId="777718C2" w14:textId="77777777" w:rsidR="00784CBF" w:rsidRPr="00A9668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7D9FE74" w14:textId="4ED62AD0" w:rsidR="00E51EEB" w:rsidRPr="00A96681" w:rsidRDefault="00E51EEB" w:rsidP="00E51EEB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μηνιαία αμοιβή </w:t>
      </w:r>
      <w:r w:rsidR="009C7D13" w:rsidRPr="00A96681">
        <w:rPr>
          <w:rFonts w:ascii="Calibri" w:eastAsia="SimSun" w:hAnsi="Calibri" w:cs="Calibri"/>
          <w:sz w:val="22"/>
          <w:szCs w:val="22"/>
          <w:lang w:eastAsia="zh-CN"/>
        </w:rPr>
        <w:t>35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A96681" w:rsidRDefault="00E51EEB" w:rsidP="00E51EEB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lastRenderedPageBreak/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α’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</w:t>
      </w:r>
      <w:r w:rsidR="00E851B7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β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44904970" w:rsidR="00603B91" w:rsidRPr="00A9668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B32570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8</w:t>
      </w:r>
      <w:r w:rsidR="001C5544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CA0DC8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9</w:t>
      </w:r>
      <w:r w:rsidR="001C5544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/</w:t>
      </w:r>
      <w:r w:rsidR="001229F1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0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1C5544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/202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6</w:t>
      </w:r>
      <w:r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και ώρα </w:t>
      </w:r>
      <w:r w:rsidR="00A945B6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11</w:t>
      </w:r>
      <w:r w:rsidR="001C5544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:</w:t>
      </w:r>
      <w:r w:rsidR="00A945B6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00</w:t>
      </w:r>
      <w:r w:rsidR="00C423F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945B6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π</w:t>
      </w:r>
      <w:r w:rsidR="00AC28A3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.</w:t>
      </w:r>
      <w:r w:rsidR="00E51EEB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>μ.</w:t>
      </w:r>
      <w:r w:rsidR="00603B91" w:rsidRPr="00A96681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A96681" w:rsidRDefault="00784CBF" w:rsidP="00001E64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A96681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A96681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78016242" w14:textId="6A85BC60" w:rsidR="00AE0F2B" w:rsidRPr="00A96681" w:rsidRDefault="00AE0F2B" w:rsidP="00AE0F2B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 xml:space="preserve">Μαρία Αντωνοπούλου, </w:t>
      </w:r>
      <w:proofErr w:type="spellStart"/>
      <w:r w:rsidR="00E32AB8" w:rsidRPr="00A96681">
        <w:rPr>
          <w:rFonts w:ascii="Calibri" w:eastAsia="SimSun" w:hAnsi="Calibri" w:cs="Calibri"/>
          <w:sz w:val="22"/>
          <w:szCs w:val="22"/>
          <w:lang w:eastAsia="zh-CN"/>
        </w:rPr>
        <w:t>Αναπλ</w:t>
      </w:r>
      <w:proofErr w:type="spellEnd"/>
      <w:r w:rsidR="00E32AB8" w:rsidRPr="00A96681">
        <w:rPr>
          <w:rFonts w:ascii="Calibri" w:eastAsia="SimSun" w:hAnsi="Calibri" w:cs="Calibri"/>
          <w:sz w:val="22"/>
          <w:szCs w:val="22"/>
          <w:lang w:eastAsia="zh-CN"/>
        </w:rPr>
        <w:t>.</w:t>
      </w:r>
      <w:r w:rsidR="00D4373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>Καθηγήτρια (</w:t>
      </w:r>
      <w:r w:rsidR="00BD0C53" w:rsidRPr="00BD0C53">
        <w:rPr>
          <w:rFonts w:ascii="Calibri" w:eastAsia="SimSun" w:hAnsi="Calibri" w:cs="Calibri"/>
          <w:sz w:val="22"/>
          <w:szCs w:val="22"/>
          <w:lang w:eastAsia="zh-CN"/>
        </w:rPr>
        <w:t>Υπεύθυνη</w:t>
      </w:r>
      <w:r w:rsidR="00D4373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BD0C53" w:rsidRPr="00BD0C53">
        <w:rPr>
          <w:rFonts w:ascii="Calibri" w:eastAsia="SimSun" w:hAnsi="Calibri" w:cs="Calibri"/>
          <w:sz w:val="22"/>
          <w:szCs w:val="22"/>
          <w:lang w:eastAsia="zh-CN"/>
        </w:rPr>
        <w:t>Πρακτικής Άσκησης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>) (Πρόεδρος)</w:t>
      </w:r>
    </w:p>
    <w:p w14:paraId="68236D51" w14:textId="77777777" w:rsidR="00AE0F2B" w:rsidRPr="00A96681" w:rsidRDefault="00AE0F2B" w:rsidP="00AE0F2B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>Γεωργία Αντωνοπούλου</w:t>
      </w:r>
      <w:r w:rsidRPr="00A96681">
        <w:t xml:space="preserve"> </w:t>
      </w:r>
      <w:r w:rsidRPr="00A96681">
        <w:rPr>
          <w:rFonts w:ascii="Calibri" w:eastAsia="SimSun" w:hAnsi="Calibri" w:cs="Calibri"/>
          <w:sz w:val="22"/>
          <w:szCs w:val="22"/>
          <w:lang w:eastAsia="zh-CN"/>
        </w:rPr>
        <w:t>Αναπλ. Καθηγήτρια (Γραμματέας)</w:t>
      </w:r>
    </w:p>
    <w:p w14:paraId="3225B9A2" w14:textId="77777777" w:rsidR="00AE0F2B" w:rsidRPr="00A96681" w:rsidRDefault="00AE0F2B" w:rsidP="00AE0F2B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A96681">
        <w:rPr>
          <w:rFonts w:ascii="Calibri" w:eastAsia="SimSun" w:hAnsi="Calibri" w:cs="Calibri"/>
          <w:sz w:val="22"/>
          <w:szCs w:val="22"/>
          <w:lang w:eastAsia="zh-CN"/>
        </w:rPr>
        <w:t>Αθανασία Τεκερλεκοπούλου, Αναπλ. Καθηγήτρια (Μέλος)</w:t>
      </w:r>
    </w:p>
    <w:p w14:paraId="6CF7F371" w14:textId="77777777" w:rsidR="005D2283" w:rsidRPr="00A96681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A96681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A9668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A96681" w:rsidRPr="00A96681" w14:paraId="5AF62DB5" w14:textId="77777777" w:rsidTr="00576F0F">
        <w:tc>
          <w:tcPr>
            <w:tcW w:w="1555" w:type="dxa"/>
          </w:tcPr>
          <w:p w14:paraId="56F59B91" w14:textId="75ABC95F" w:rsidR="00FF6BE0" w:rsidRPr="00A96681" w:rsidRDefault="00C423FB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08</w:t>
            </w:r>
            <w:r w:rsidR="00AE0F2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AE0F2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275DF7BF" w14:textId="21E7D8C7" w:rsidR="00FF6BE0" w:rsidRPr="00A966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Δημοσιοποίηση </w:t>
            </w:r>
            <w:r w:rsidR="00F31720"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ανακοίνωσης</w:t>
            </w:r>
          </w:p>
        </w:tc>
      </w:tr>
      <w:tr w:rsidR="00A96681" w:rsidRPr="00A96681" w14:paraId="1AA84F18" w14:textId="77777777" w:rsidTr="00576F0F">
        <w:tc>
          <w:tcPr>
            <w:tcW w:w="1555" w:type="dxa"/>
          </w:tcPr>
          <w:p w14:paraId="314451FF" w14:textId="72A9AF27" w:rsidR="00FF6BE0" w:rsidRPr="00A96681" w:rsidRDefault="00BD4059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CA0DC8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9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="00C423F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 w:rsidR="00C423F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250A63ED" w14:textId="77777777" w:rsidR="00FF6BE0" w:rsidRPr="00A966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A96681" w:rsidRPr="00A96681" w14:paraId="1E61F479" w14:textId="77777777" w:rsidTr="00576F0F">
        <w:tc>
          <w:tcPr>
            <w:tcW w:w="1555" w:type="dxa"/>
          </w:tcPr>
          <w:p w14:paraId="45EF16F2" w14:textId="70442C78" w:rsidR="00FF6BE0" w:rsidRPr="00A96681" w:rsidRDefault="00C423FB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E87458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BD4059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BD4059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005029D8" w14:textId="77777777" w:rsidR="00FF6BE0" w:rsidRPr="00A966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A96681" w14:paraId="6DCBAECD" w14:textId="77777777" w:rsidTr="00576F0F">
        <w:tc>
          <w:tcPr>
            <w:tcW w:w="1555" w:type="dxa"/>
          </w:tcPr>
          <w:p w14:paraId="2EEC97DB" w14:textId="7632805C" w:rsidR="00FF6BE0" w:rsidRPr="00A96681" w:rsidRDefault="00BD4059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</w:t>
            </w:r>
            <w:r w:rsidR="00C423F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</w:t>
            </w: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/202</w:t>
            </w:r>
            <w:r w:rsidR="00C423F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458A82E0" w14:textId="6702C317" w:rsidR="00FF6BE0" w:rsidRPr="00A966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A96681" w14:paraId="7ABD475E" w14:textId="77777777" w:rsidTr="00576F0F">
        <w:tc>
          <w:tcPr>
            <w:tcW w:w="1555" w:type="dxa"/>
          </w:tcPr>
          <w:p w14:paraId="39FDF019" w14:textId="049168CE" w:rsidR="00FF6BE0" w:rsidRPr="00A96681" w:rsidRDefault="00BD4059" w:rsidP="001C5544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31/08/202</w:t>
            </w:r>
            <w:r w:rsidR="00C423FB" w:rsidRPr="00A96681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6741" w:type="dxa"/>
          </w:tcPr>
          <w:p w14:paraId="5DF0D236" w14:textId="6337D2F5" w:rsidR="00FF6BE0" w:rsidRPr="00A96681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A96681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A96681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A96681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47543B1C" w:rsidR="00784CBF" w:rsidRPr="00BD4059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BD4059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του Τμήματος </w:t>
      </w:r>
      <w:r w:rsidR="00210940" w:rsidRPr="00BD4059">
        <w:rPr>
          <w:rFonts w:ascii="Calibri" w:eastAsia="SimSun" w:hAnsi="Calibri" w:cs="Calibri"/>
          <w:sz w:val="22"/>
          <w:szCs w:val="22"/>
          <w:lang w:eastAsia="zh-CN"/>
        </w:rPr>
        <w:t>(</w:t>
      </w:r>
      <w:hyperlink r:id="rId10" w:history="1">
        <w:r w:rsidR="00210940" w:rsidRPr="00BD405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secrsa@upatras.gr</w:t>
        </w:r>
      </w:hyperlink>
      <w:r w:rsidR="00210940" w:rsidRPr="00BD4059">
        <w:t xml:space="preserve">) </w:t>
      </w:r>
      <w:r w:rsidR="001B664F" w:rsidRPr="00BD4059">
        <w:t>και θέμα «Αίτηση για την Πρακτική Άσκηση»)</w:t>
      </w:r>
      <w:r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 :</w:t>
      </w:r>
    </w:p>
    <w:p w14:paraId="76C1DBBA" w14:textId="60DD91B3" w:rsidR="001304FF" w:rsidRPr="00BD4059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D4059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1304FF" w:rsidRPr="00BD4059">
        <w:t>«</w:t>
      </w:r>
      <w:r w:rsidR="001304FF" w:rsidRPr="00BD4059">
        <w:rPr>
          <w:sz w:val="20"/>
          <w:szCs w:val="20"/>
        </w:rPr>
        <w:t>ΑΙΤΗΣΗ</w:t>
      </w:r>
      <w:r w:rsidR="00CA2BE8" w:rsidRPr="00BD4059">
        <w:rPr>
          <w:sz w:val="20"/>
          <w:szCs w:val="20"/>
        </w:rPr>
        <w:t xml:space="preserve"> </w:t>
      </w:r>
      <w:r w:rsidR="001304FF" w:rsidRPr="00BD4059">
        <w:rPr>
          <w:sz w:val="20"/>
          <w:szCs w:val="20"/>
        </w:rPr>
        <w:t>_Πρακτική_202</w:t>
      </w:r>
      <w:r w:rsidR="00C423FB">
        <w:rPr>
          <w:sz w:val="20"/>
          <w:szCs w:val="20"/>
        </w:rPr>
        <w:t>5</w:t>
      </w:r>
      <w:r w:rsidR="001304FF" w:rsidRPr="00BD4059">
        <w:rPr>
          <w:sz w:val="20"/>
          <w:szCs w:val="20"/>
        </w:rPr>
        <w:t>_202</w:t>
      </w:r>
      <w:r w:rsidR="00C423FB">
        <w:rPr>
          <w:sz w:val="20"/>
          <w:szCs w:val="20"/>
        </w:rPr>
        <w:t>6</w:t>
      </w:r>
      <w:r w:rsidR="001304FF" w:rsidRPr="00BD4059">
        <w:rPr>
          <w:sz w:val="20"/>
          <w:szCs w:val="20"/>
        </w:rPr>
        <w:t xml:space="preserve">.pdf» στην ιστοσελίδα: </w:t>
      </w:r>
      <w:bookmarkStart w:id="2" w:name="_Hlk192776896"/>
      <w:r w:rsidR="00210940" w:rsidRPr="00BD4059">
        <w:fldChar w:fldCharType="begin"/>
      </w:r>
      <w:r w:rsidR="00210940" w:rsidRPr="00BD4059">
        <w:instrText>HYPERLINK "http://www.env.upatras.gr/"</w:instrText>
      </w:r>
      <w:r w:rsidR="00210940" w:rsidRPr="00BD4059">
        <w:fldChar w:fldCharType="separate"/>
      </w:r>
      <w:r w:rsidR="00210940" w:rsidRPr="00BD4059">
        <w:rPr>
          <w:rStyle w:val="-"/>
          <w:rFonts w:ascii="Calibri" w:eastAsia="SimSun" w:hAnsi="Calibri" w:cs="Calibri"/>
          <w:sz w:val="22"/>
          <w:szCs w:val="22"/>
          <w:lang w:eastAsia="zh-CN"/>
        </w:rPr>
        <w:t>http://www.env.upatras.gr/</w:t>
      </w:r>
      <w:r w:rsidR="00210940" w:rsidRPr="00BD4059">
        <w:fldChar w:fldCharType="end"/>
      </w:r>
    </w:p>
    <w:bookmarkEnd w:id="2"/>
    <w:p w14:paraId="7E635122" w14:textId="7CC35646" w:rsidR="007C7819" w:rsidRPr="00BD4059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D4059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BD405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210940" w:rsidRPr="00BD405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(Εκδίδεται </w:t>
      </w:r>
      <w:r w:rsidR="00210940" w:rsidRPr="00BD4059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εσωτερικά</w:t>
      </w:r>
      <w:r w:rsidR="00210940" w:rsidRPr="00BD4059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από τη Γραμματεία).</w:t>
      </w:r>
    </w:p>
    <w:p w14:paraId="37F9D559" w14:textId="77777777" w:rsidR="001534F2" w:rsidRPr="00BD4059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07666C4F" w14:textId="2620DDCB" w:rsidR="00784CBF" w:rsidRPr="00BD4059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BD4059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ΚΡΙΤΗΡΙΑ ΕΠΙΛΟΓΗΣ</w:t>
      </w:r>
    </w:p>
    <w:p w14:paraId="55E97DBA" w14:textId="77777777" w:rsidR="00001E64" w:rsidRPr="00BD4059" w:rsidRDefault="00001E64" w:rsidP="00001E64">
      <w:pPr>
        <w:spacing w:after="16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78422463" w14:textId="77777777" w:rsidR="001304FF" w:rsidRPr="00BD4059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BD4059">
        <w:rPr>
          <w:rFonts w:asciiTheme="minorHAnsi" w:eastAsia="SimSun" w:hAnsiTheme="minorHAnsi" w:cstheme="minorHAnsi"/>
          <w:sz w:val="22"/>
          <w:szCs w:val="22"/>
          <w:lang w:eastAsia="zh-CN"/>
        </w:rPr>
        <w:t>H επιλογή των υποψηφίων γίνεται με μοριοδότηση ακολουθώντας τον αλγόριθμο:</w:t>
      </w:r>
    </w:p>
    <w:p w14:paraId="6D7F1BAA" w14:textId="5DB8CF57" w:rsidR="00280A9F" w:rsidRPr="00280A9F" w:rsidRDefault="00280A9F" w:rsidP="00280A9F">
      <w:pPr>
        <w:spacing w:after="160" w:line="259" w:lineRule="auto"/>
        <w:ind w:left="720"/>
        <w:jc w:val="center"/>
        <w:rPr>
          <w:rFonts w:ascii="Arial" w:eastAsia="Calibri" w:hAnsi="Arial" w:cs="Arial"/>
          <w:sz w:val="22"/>
          <w:szCs w:val="22"/>
          <w:lang w:val="en-US" w:eastAsia="en-US"/>
        </w:rPr>
      </w:pPr>
      <m:oMathPara>
        <m:oMath>
          <m:r>
            <w:rPr>
              <w:rFonts w:ascii="Cambria Math" w:eastAsia="Calibri" w:hAnsi="Cambria Math" w:cs="Arial"/>
              <w:sz w:val="22"/>
              <w:szCs w:val="22"/>
              <w:lang w:eastAsia="en-US"/>
            </w:rPr>
            <m:t>Σειρά κατάταξης =</m:t>
          </m:r>
          <m:d>
            <m:dPr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α×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100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β</m:t>
                  </m:r>
                </m:den>
              </m:f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 xml:space="preserve"> </m:t>
              </m:r>
            </m:e>
          </m:d>
          <m:r>
            <w:rPr>
              <w:rFonts w:ascii="Cambria Math" w:eastAsia="Calibri" w:hAnsi="Cambria Math" w:cs="Arial"/>
              <w:sz w:val="22"/>
              <w:szCs w:val="22"/>
              <w:lang w:eastAsia="en-US"/>
            </w:rPr>
            <m:t>×0.5+</m:t>
          </m:r>
          <m:d>
            <m:dPr>
              <m:ctrlPr>
                <w:rPr>
                  <w:rFonts w:ascii="Cambria Math" w:eastAsia="Calibri" w:hAnsi="Cambria Math" w:cs="Arial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>γ×</m:t>
              </m:r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100</m:t>
                  </m:r>
                </m:num>
                <m:den>
                  <m:r>
                    <w:rPr>
                      <w:rFonts w:ascii="Cambria Math" w:eastAsia="Calibri" w:hAnsi="Cambria Math" w:cs="Arial"/>
                      <w:sz w:val="22"/>
                      <w:szCs w:val="22"/>
                      <w:lang w:eastAsia="en-US"/>
                    </w:rPr>
                    <m:t>δ</m:t>
                  </m:r>
                </m:den>
              </m:f>
              <m:r>
                <w:rPr>
                  <w:rFonts w:ascii="Cambria Math" w:eastAsia="Calibri" w:hAnsi="Cambria Math" w:cs="Arial"/>
                  <w:sz w:val="22"/>
                  <w:szCs w:val="22"/>
                  <w:lang w:eastAsia="en-US"/>
                </w:rPr>
                <m:t xml:space="preserve"> </m:t>
              </m:r>
            </m:e>
          </m:d>
          <m:r>
            <w:rPr>
              <w:rFonts w:ascii="Cambria Math" w:eastAsia="Calibri" w:hAnsi="Cambria Math" w:cs="Arial"/>
              <w:sz w:val="22"/>
              <w:szCs w:val="22"/>
              <w:lang w:eastAsia="en-US"/>
            </w:rPr>
            <m:t>× 0.5</m:t>
          </m:r>
        </m:oMath>
      </m:oMathPara>
    </w:p>
    <w:p w14:paraId="15F718EC" w14:textId="77777777" w:rsidR="00280A9F" w:rsidRPr="00280A9F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α. Ο αριθμός μαθημάτων που έχει εξεταστεί επιτυχώς ο/η φοιτητής/ρια </w:t>
      </w:r>
      <w:bookmarkStart w:id="3" w:name="_Hlk184058546"/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>με την ολοκλήρωση της επαναληπτικής περιόδου του Σεπτεμβρίου</w:t>
      </w:r>
      <w:bookmarkEnd w:id="3"/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4383C0D1" w14:textId="77777777" w:rsidR="00280A9F" w:rsidRPr="00280A9F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>β. Ο συνολικός αριθμός μαθημάτων για τη λήψη διπλώματος.</w:t>
      </w:r>
    </w:p>
    <w:p w14:paraId="3088FCC6" w14:textId="77777777" w:rsidR="00280A9F" w:rsidRPr="00280A9F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>γ. Ο μέσος όρος βαθμολογίας των μαθημάτων που έχει εξεταστεί επιτυχώς ο/η φοιτητής/ρια.</w:t>
      </w:r>
    </w:p>
    <w:p w14:paraId="12561285" w14:textId="77777777" w:rsidR="00280A9F" w:rsidRPr="00280A9F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>δ. Ο μέγιστος μέσος όρος βαθμολογίας που μπορεί να επιτευχθεί.</w:t>
      </w:r>
    </w:p>
    <w:p w14:paraId="2A3252CD" w14:textId="77777777" w:rsidR="00280A9F" w:rsidRPr="00BD4059" w:rsidRDefault="00280A9F" w:rsidP="00F35B37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80A9F">
        <w:rPr>
          <w:rFonts w:asciiTheme="minorHAnsi" w:hAnsiTheme="minorHAnsi" w:cstheme="minorHAnsi"/>
          <w:i/>
          <w:iCs/>
          <w:sz w:val="22"/>
          <w:szCs w:val="22"/>
        </w:rPr>
        <w:t>Σε περίπτωση ισοβαθμίας υπερτερούν κατα προτεραιότητα τα κριτήρια:  1. Ο υψηλότερος μέσος όρος, 2. Ο μεγαλύτερος αριθμός μαθημάτων, 3. Κλήρωση</w:t>
      </w:r>
    </w:p>
    <w:p w14:paraId="1411A4AC" w14:textId="77777777" w:rsidR="00280A9F" w:rsidRPr="00280A9F" w:rsidRDefault="00280A9F" w:rsidP="00F35B37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D5B108E" w14:textId="77777777" w:rsidR="00280A9F" w:rsidRPr="00280A9F" w:rsidRDefault="00280A9F" w:rsidP="00F35B37">
      <w:pPr>
        <w:spacing w:before="60" w:after="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4" w:name="_Hlk181911266"/>
      <w:r w:rsidRPr="00280A9F">
        <w:rPr>
          <w:rFonts w:asciiTheme="minorHAnsi" w:eastAsia="Calibri" w:hAnsiTheme="minorHAnsi" w:cstheme="minorHAnsi"/>
          <w:sz w:val="22"/>
          <w:szCs w:val="22"/>
          <w:lang w:eastAsia="en-US"/>
        </w:rPr>
        <w:t>Για τις περιπτώσεις εκδήλωσης ενδιαφέροντος για συμμετοχή στην Πρακτική Άσκηση φοιτητών/τριών με αναπηρία (ΑμεΑ) ή/και ειδικές εκπαιδευτικές ανάγκες, οι αιτήσεις θα αξιολογούνται με τα κριτήρια αξιολόγησης που θα ισχύουν για όλους τους ενδιαφερόμενους. Εντούτοις, εάν υπάρχουν φοιτητές/τριες με αναπηρία που πληρούν τα κριτήρια επιλογής, αλλά βρίσκονται στις πρώτες θέσεις των επιλαχόντων φοιτητών/τριών, 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Άσκησης, σε συνεργασία με το Γραφείο Πρακτικής Άσκησης, θα φροντίσουν για την εξεύρεση Φορέα Υποδοχής που να μπορεί να απασχολήσει φοιτητή/τρια με αναπηρία.</w:t>
      </w:r>
    </w:p>
    <w:bookmarkEnd w:id="4"/>
    <w:p w14:paraId="78B2CEF4" w14:textId="0DBB802C" w:rsidR="001304FF" w:rsidRPr="00001E64" w:rsidRDefault="001304FF" w:rsidP="00001E64">
      <w:pPr>
        <w:spacing w:after="160"/>
        <w:jc w:val="both"/>
        <w:rPr>
          <w:rFonts w:asciiTheme="minorHAnsi" w:hAnsiTheme="minorHAnsi" w:cstheme="minorHAnsi"/>
          <w:sz w:val="16"/>
          <w:szCs w:val="16"/>
        </w:rPr>
      </w:pPr>
    </w:p>
    <w:p w14:paraId="5E669F5B" w14:textId="6365CF53" w:rsidR="00A15A56" w:rsidRPr="00A15A56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A15A56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4CF4D2AE" w:rsidR="00784CBF" w:rsidRPr="00BD4059" w:rsidRDefault="00B9337A" w:rsidP="00210940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BD4059">
        <w:rPr>
          <w:rFonts w:asciiTheme="minorHAnsi" w:eastAsia="SimSun" w:hAnsiTheme="minorHAnsi" w:cstheme="minorHAnsi"/>
          <w:sz w:val="22"/>
          <w:szCs w:val="22"/>
          <w:lang w:eastAsia="zh-CN"/>
        </w:rPr>
        <w:t>Μετά την ανακοίνωση των προσωρινών αποτελεσμάτων στον ιστότοπο του Γραφείου Πρακτικής Άσκησης του Παν. Πατρών και στην ιστοσελίδα του Τμήματος</w:t>
      </w:r>
      <w:r w:rsidR="00210940" w:rsidRPr="00BD405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hyperlink r:id="rId11" w:history="1">
        <w:r w:rsidR="00210940" w:rsidRPr="00BD405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http://www.env.upatras.gr/</w:t>
        </w:r>
      </w:hyperlink>
      <w:r w:rsidRPr="00BD4059">
        <w:rPr>
          <w:rFonts w:asciiTheme="minorHAnsi" w:eastAsia="SimSun" w:hAnsiTheme="minorHAnsi" w:cstheme="minorHAnsi"/>
          <w:sz w:val="22"/>
          <w:szCs w:val="22"/>
          <w:lang w:eastAsia="zh-CN"/>
        </w:rPr>
        <w:t>, οι φοιτητές</w:t>
      </w:r>
      <w:r w:rsidR="008A29EE">
        <w:rPr>
          <w:rFonts w:asciiTheme="minorHAnsi" w:eastAsia="SimSun" w:hAnsiTheme="minorHAnsi" w:cstheme="minorHAnsi"/>
          <w:sz w:val="22"/>
          <w:szCs w:val="22"/>
          <w:lang w:eastAsia="zh-CN"/>
        </w:rPr>
        <w:t>/ριες</w:t>
      </w:r>
      <w:r w:rsidRPr="00BD4059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έχουν δικαίωμα ένστασης. Οι ενστάσεις υποβάλλονται μέσα σε διάστημα 5 ημερών από την επομένη της ημερομηνίας ανάρτησης των προσωρινών αποτελεσμάτων, </w:t>
      </w:r>
      <w:r w:rsidR="001304FF" w:rsidRPr="00BD4059">
        <w:rPr>
          <w:rFonts w:asciiTheme="minorHAnsi" w:hAnsiTheme="minorHAnsi" w:cstheme="minorHAnsi"/>
          <w:sz w:val="22"/>
          <w:szCs w:val="22"/>
        </w:rPr>
        <w:t xml:space="preserve">ηλεκτρονικά στη Γραμματεία του Τμήματος </w:t>
      </w:r>
      <w:r w:rsidR="00210940" w:rsidRPr="00BD4059">
        <w:rPr>
          <w:rFonts w:asciiTheme="minorHAnsi" w:hAnsiTheme="minorHAnsi" w:cstheme="minorHAnsi"/>
          <w:sz w:val="22"/>
          <w:szCs w:val="22"/>
        </w:rPr>
        <w:t>(</w:t>
      </w:r>
      <w:hyperlink r:id="rId12" w:history="1">
        <w:r w:rsidR="00210940" w:rsidRPr="00BD4059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secrsa@upatras.gr</w:t>
        </w:r>
      </w:hyperlink>
      <w:r w:rsidR="00210940" w:rsidRPr="00BD4059">
        <w:rPr>
          <w:rFonts w:ascii="Calibri" w:eastAsia="SimSun" w:hAnsi="Calibri" w:cs="Calibri"/>
          <w:sz w:val="22"/>
          <w:szCs w:val="22"/>
          <w:lang w:eastAsia="zh-CN"/>
        </w:rPr>
        <w:t xml:space="preserve">) </w:t>
      </w:r>
      <w:r w:rsidR="001304FF" w:rsidRPr="00BD4059">
        <w:rPr>
          <w:rFonts w:asciiTheme="minorHAnsi" w:hAnsiTheme="minorHAnsi" w:cstheme="minorHAnsi"/>
          <w:sz w:val="22"/>
          <w:szCs w:val="22"/>
        </w:rPr>
        <w:t>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Default="00E66EAA" w:rsidP="00001E64">
      <w:pPr>
        <w:spacing w:after="16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1EFBE1FF" w14:textId="2E39493C" w:rsid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59EFA05D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ανακοίνωση</w:t>
      </w: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6FD3C571" w:rsidR="00784CBF" w:rsidRPr="001304FF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στην ιστοσελίδα του Προγράμματος: </w:t>
      </w:r>
      <w:hyperlink r:id="rId13" w:history="1">
        <w:r w:rsidRPr="001304FF">
          <w:rPr>
            <w:rStyle w:val="-"/>
            <w:rFonts w:asciiTheme="minorHAnsi" w:eastAsia="SimSun" w:hAnsiTheme="minorHAnsi" w:cstheme="minorHAnsi"/>
            <w:sz w:val="20"/>
            <w:szCs w:val="20"/>
            <w:lang w:eastAsia="zh-CN"/>
          </w:rPr>
          <w:t>http://praktiki.upatras.gr/</w:t>
        </w:r>
      </w:hyperlink>
    </w:p>
    <w:p w14:paraId="1D7C9C3D" w14:textId="6F767BF6" w:rsidR="00FC1781" w:rsidRPr="001304FF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0"/>
          <w:szCs w:val="20"/>
          <w:lang w:eastAsia="zh-CN"/>
        </w:rPr>
      </w:pPr>
      <w:r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>στην ιστοσελίδα:</w:t>
      </w:r>
      <w:r w:rsidR="00BD210A" w:rsidRPr="001304FF">
        <w:rPr>
          <w:rFonts w:asciiTheme="minorHAnsi" w:eastAsia="SimSun" w:hAnsiTheme="minorHAnsi" w:cstheme="minorHAnsi"/>
          <w:sz w:val="20"/>
          <w:szCs w:val="20"/>
          <w:lang w:eastAsia="zh-CN"/>
        </w:rPr>
        <w:t xml:space="preserve"> </w:t>
      </w:r>
      <w:hyperlink r:id="rId14" w:history="1">
        <w:r w:rsidR="00210940" w:rsidRPr="00345BAC">
          <w:rPr>
            <w:rStyle w:val="-"/>
            <w:rFonts w:ascii="Calibri" w:eastAsia="SimSun" w:hAnsi="Calibri" w:cs="Calibri"/>
            <w:sz w:val="22"/>
            <w:szCs w:val="22"/>
            <w:lang w:eastAsia="zh-CN"/>
          </w:rPr>
          <w:t>http://www.env.upatras.gr/</w:t>
        </w:r>
      </w:hyperlink>
    </w:p>
    <w:p w14:paraId="6FC16926" w14:textId="77777777" w:rsidR="001304FF" w:rsidRDefault="001304FF" w:rsidP="001304FF">
      <w:pPr>
        <w:spacing w:before="24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</w:p>
    <w:p w14:paraId="28B95FF7" w14:textId="43D8DCE9" w:rsidR="001304FF" w:rsidRPr="0068494F" w:rsidRDefault="0054640A" w:rsidP="000706C7">
      <w:pPr>
        <w:spacing w:before="24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 w:rsidRPr="0068494F">
        <w:rPr>
          <w:rFonts w:ascii="Calibri" w:eastAsia="SimSun" w:hAnsi="Calibri" w:cs="Calibri"/>
          <w:b/>
          <w:bCs/>
          <w:sz w:val="22"/>
          <w:szCs w:val="22"/>
          <w:lang w:val="en-US" w:eastAsia="zh-CN"/>
        </w:rPr>
        <w:t>H</w:t>
      </w:r>
      <w:r w:rsidR="0068494F" w:rsidRPr="0068494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Υπεύθυνη Πρακτικής</w:t>
      </w:r>
      <w:r w:rsidR="001304FF" w:rsidRPr="0068494F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Άσκησης</w:t>
      </w:r>
      <w:r w:rsidR="001304FF" w:rsidRPr="0068494F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1304FF" w:rsidRPr="0068494F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68494F" w:rsidRPr="0068494F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8494F" w:rsidRPr="0068494F">
        <w:rPr>
          <w:rFonts w:ascii="Calibri" w:hAnsi="Calibri" w:cs="Calibri"/>
          <w:b/>
          <w:noProof/>
          <w:sz w:val="22"/>
          <w:szCs w:val="22"/>
          <w:lang w:eastAsia="en-US"/>
        </w:rPr>
        <w:t>ΑΕΙΦΟΡΙΚΗΣ ΓΕΩΡΓΙΑΣ* (πρ. Μηχανικών Περιβάλλοντος)</w:t>
      </w:r>
    </w:p>
    <w:p w14:paraId="1D52F776" w14:textId="6BF5CD76" w:rsidR="00210940" w:rsidRPr="00BD4059" w:rsidRDefault="0068494F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  <w:r>
        <w:rPr>
          <w:rFonts w:ascii="Calibri" w:eastAsia="SimSun" w:hAnsi="Calibri" w:cs="Calibri"/>
          <w:sz w:val="22"/>
          <w:szCs w:val="22"/>
          <w:lang w:eastAsia="zh-CN"/>
        </w:rPr>
        <w:t xml:space="preserve">Μαρία Αντωνοπούλου, </w:t>
      </w:r>
      <w:r w:rsidR="001304FF" w:rsidRPr="0068494F">
        <w:rPr>
          <w:rFonts w:ascii="Calibri" w:eastAsia="SimSun" w:hAnsi="Calibri" w:cs="Calibri"/>
          <w:sz w:val="22"/>
          <w:szCs w:val="22"/>
          <w:lang w:eastAsia="zh-CN"/>
        </w:rPr>
        <w:t>Αναπλ. Καθηγήτρια</w:t>
      </w:r>
    </w:p>
    <w:p w14:paraId="091CF466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2847132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604B362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76E4EC65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14A4A7E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4A472588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69F2F80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38A6727" w14:textId="77777777" w:rsidR="00F35B37" w:rsidRPr="00BD4059" w:rsidRDefault="00F35B37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7FA42D7D" w14:textId="77777777" w:rsidR="00F35B37" w:rsidRDefault="00F35B37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17AB864" w14:textId="77777777" w:rsidR="0068494F" w:rsidRDefault="0068494F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4FA71FED" w14:textId="77777777" w:rsidR="008A29EE" w:rsidRDefault="008A29EE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7ECDA60" w14:textId="77777777" w:rsidR="008A29EE" w:rsidRDefault="008A29EE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6A9EF6FF" w14:textId="77777777" w:rsidR="008A29EE" w:rsidRDefault="008A29EE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4D5DC4E0" w14:textId="77777777" w:rsidR="0068494F" w:rsidRPr="0068494F" w:rsidRDefault="0068494F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8720AF2" w14:textId="77777777" w:rsidR="00F35B37" w:rsidRPr="00BD4059" w:rsidRDefault="00F35B37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2A1ACD8B" w14:textId="77777777" w:rsidR="00F35B37" w:rsidRPr="008E7CCC" w:rsidRDefault="00F35B37" w:rsidP="00F35B37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8E7CCC">
        <w:rPr>
          <w:sz w:val="18"/>
          <w:szCs w:val="18"/>
        </w:rPr>
        <w:t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Αειφορικής Γεωργίας της Σχολής Γεωπονικών Επιστημών με έδρα το Αγρίνιο.</w:t>
      </w:r>
    </w:p>
    <w:p w14:paraId="368C44A2" w14:textId="77777777" w:rsidR="00210940" w:rsidRPr="00F35B37" w:rsidRDefault="00210940" w:rsidP="00F35B37">
      <w:pPr>
        <w:rPr>
          <w:rFonts w:ascii="Calibri" w:eastAsia="SimSun" w:hAnsi="Calibri" w:cs="Calibri"/>
          <w:sz w:val="22"/>
          <w:szCs w:val="22"/>
          <w:lang w:eastAsia="zh-CN"/>
        </w:rPr>
      </w:pPr>
    </w:p>
    <w:sectPr w:rsidR="00210940" w:rsidRPr="00F35B37" w:rsidSect="004C0268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82DE" w14:textId="77777777" w:rsidR="00590684" w:rsidRDefault="00590684" w:rsidP="00D36D17">
      <w:r>
        <w:separator/>
      </w:r>
    </w:p>
  </w:endnote>
  <w:endnote w:type="continuationSeparator" w:id="0">
    <w:p w14:paraId="0699AC67" w14:textId="77777777" w:rsidR="00590684" w:rsidRDefault="00590684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4E8B" w14:textId="77777777" w:rsidR="00590684" w:rsidRDefault="00590684" w:rsidP="00D36D17">
      <w:r>
        <w:separator/>
      </w:r>
    </w:p>
  </w:footnote>
  <w:footnote w:type="continuationSeparator" w:id="0">
    <w:p w14:paraId="66BFFC50" w14:textId="77777777" w:rsidR="00590684" w:rsidRDefault="00590684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25596"/>
    <w:multiLevelType w:val="hybridMultilevel"/>
    <w:tmpl w:val="D938E8C2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A44C74D6"/>
    <w:lvl w:ilvl="0" w:tplc="1212A7F2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5943445">
    <w:abstractNumId w:val="0"/>
  </w:num>
  <w:num w:numId="2" w16cid:durableId="643050326">
    <w:abstractNumId w:val="9"/>
  </w:num>
  <w:num w:numId="3" w16cid:durableId="215556643">
    <w:abstractNumId w:val="3"/>
  </w:num>
  <w:num w:numId="4" w16cid:durableId="1269851126">
    <w:abstractNumId w:val="6"/>
  </w:num>
  <w:num w:numId="5" w16cid:durableId="368727536">
    <w:abstractNumId w:val="2"/>
  </w:num>
  <w:num w:numId="6" w16cid:durableId="304480581">
    <w:abstractNumId w:val="0"/>
  </w:num>
  <w:num w:numId="7" w16cid:durableId="141389114">
    <w:abstractNumId w:val="10"/>
  </w:num>
  <w:num w:numId="8" w16cid:durableId="965282164">
    <w:abstractNumId w:val="1"/>
  </w:num>
  <w:num w:numId="9" w16cid:durableId="1841383389">
    <w:abstractNumId w:val="5"/>
  </w:num>
  <w:num w:numId="10" w16cid:durableId="2005626710">
    <w:abstractNumId w:val="7"/>
  </w:num>
  <w:num w:numId="11" w16cid:durableId="626358614">
    <w:abstractNumId w:val="8"/>
  </w:num>
  <w:num w:numId="12" w16cid:durableId="423235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82D37"/>
    <w:rsid w:val="00090C32"/>
    <w:rsid w:val="00097E50"/>
    <w:rsid w:val="000A6AA9"/>
    <w:rsid w:val="000B20CA"/>
    <w:rsid w:val="000C7362"/>
    <w:rsid w:val="000D7ADC"/>
    <w:rsid w:val="00102139"/>
    <w:rsid w:val="001229F1"/>
    <w:rsid w:val="001304FF"/>
    <w:rsid w:val="00151B19"/>
    <w:rsid w:val="001534F2"/>
    <w:rsid w:val="00186E2E"/>
    <w:rsid w:val="001A1E11"/>
    <w:rsid w:val="001A6D0C"/>
    <w:rsid w:val="001B664F"/>
    <w:rsid w:val="001B7177"/>
    <w:rsid w:val="001C0DCC"/>
    <w:rsid w:val="001C5544"/>
    <w:rsid w:val="001C717B"/>
    <w:rsid w:val="001D5111"/>
    <w:rsid w:val="001E7BC7"/>
    <w:rsid w:val="001F0AAB"/>
    <w:rsid w:val="001F0E38"/>
    <w:rsid w:val="001F220F"/>
    <w:rsid w:val="001F525E"/>
    <w:rsid w:val="001F7A2E"/>
    <w:rsid w:val="00201083"/>
    <w:rsid w:val="00210940"/>
    <w:rsid w:val="0022603E"/>
    <w:rsid w:val="002517DA"/>
    <w:rsid w:val="002659E6"/>
    <w:rsid w:val="00273F26"/>
    <w:rsid w:val="002768AE"/>
    <w:rsid w:val="00280A9F"/>
    <w:rsid w:val="00287DDA"/>
    <w:rsid w:val="0029697E"/>
    <w:rsid w:val="002B4817"/>
    <w:rsid w:val="002D222E"/>
    <w:rsid w:val="002E1A66"/>
    <w:rsid w:val="002E7890"/>
    <w:rsid w:val="00300326"/>
    <w:rsid w:val="00311670"/>
    <w:rsid w:val="00313DDB"/>
    <w:rsid w:val="0031416B"/>
    <w:rsid w:val="00323A04"/>
    <w:rsid w:val="003413F5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684"/>
    <w:rsid w:val="00590E0C"/>
    <w:rsid w:val="0059745C"/>
    <w:rsid w:val="005A64C1"/>
    <w:rsid w:val="005B36EA"/>
    <w:rsid w:val="005B6E81"/>
    <w:rsid w:val="005C083E"/>
    <w:rsid w:val="005C5FEC"/>
    <w:rsid w:val="005C7B08"/>
    <w:rsid w:val="005D2283"/>
    <w:rsid w:val="005D6F5A"/>
    <w:rsid w:val="00601068"/>
    <w:rsid w:val="006019F2"/>
    <w:rsid w:val="00603B91"/>
    <w:rsid w:val="006153A9"/>
    <w:rsid w:val="0062183C"/>
    <w:rsid w:val="00626FA9"/>
    <w:rsid w:val="00634105"/>
    <w:rsid w:val="00634B5F"/>
    <w:rsid w:val="006413DD"/>
    <w:rsid w:val="006430C8"/>
    <w:rsid w:val="00646911"/>
    <w:rsid w:val="00655690"/>
    <w:rsid w:val="00655D22"/>
    <w:rsid w:val="00656244"/>
    <w:rsid w:val="0066054B"/>
    <w:rsid w:val="00670245"/>
    <w:rsid w:val="006717C6"/>
    <w:rsid w:val="00674746"/>
    <w:rsid w:val="00684881"/>
    <w:rsid w:val="0068494F"/>
    <w:rsid w:val="006A2ECE"/>
    <w:rsid w:val="006A6F6C"/>
    <w:rsid w:val="006B5E55"/>
    <w:rsid w:val="006C07B9"/>
    <w:rsid w:val="006C218E"/>
    <w:rsid w:val="006F154F"/>
    <w:rsid w:val="006F599F"/>
    <w:rsid w:val="007223ED"/>
    <w:rsid w:val="007304EA"/>
    <w:rsid w:val="0073604C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31513"/>
    <w:rsid w:val="00856643"/>
    <w:rsid w:val="00856FD3"/>
    <w:rsid w:val="00875ED0"/>
    <w:rsid w:val="00883816"/>
    <w:rsid w:val="008A036B"/>
    <w:rsid w:val="008A29EE"/>
    <w:rsid w:val="008E6CE4"/>
    <w:rsid w:val="009033BB"/>
    <w:rsid w:val="00914B72"/>
    <w:rsid w:val="0093125E"/>
    <w:rsid w:val="00932C01"/>
    <w:rsid w:val="00940EA7"/>
    <w:rsid w:val="0094322A"/>
    <w:rsid w:val="00945B52"/>
    <w:rsid w:val="009462FC"/>
    <w:rsid w:val="0095206F"/>
    <w:rsid w:val="00961382"/>
    <w:rsid w:val="00961F17"/>
    <w:rsid w:val="00967152"/>
    <w:rsid w:val="00967E0A"/>
    <w:rsid w:val="00984BBA"/>
    <w:rsid w:val="009A454E"/>
    <w:rsid w:val="009B49AC"/>
    <w:rsid w:val="009C7D13"/>
    <w:rsid w:val="009D3F71"/>
    <w:rsid w:val="009E225E"/>
    <w:rsid w:val="009E72AF"/>
    <w:rsid w:val="00A013CC"/>
    <w:rsid w:val="00A01B07"/>
    <w:rsid w:val="00A15A56"/>
    <w:rsid w:val="00A16584"/>
    <w:rsid w:val="00A1733E"/>
    <w:rsid w:val="00A20EBA"/>
    <w:rsid w:val="00A61D5D"/>
    <w:rsid w:val="00A649C7"/>
    <w:rsid w:val="00A7142D"/>
    <w:rsid w:val="00A8471D"/>
    <w:rsid w:val="00A945B6"/>
    <w:rsid w:val="00A96681"/>
    <w:rsid w:val="00AA583F"/>
    <w:rsid w:val="00AC28A3"/>
    <w:rsid w:val="00AD2E0C"/>
    <w:rsid w:val="00AE0F2B"/>
    <w:rsid w:val="00AE4D56"/>
    <w:rsid w:val="00AE566B"/>
    <w:rsid w:val="00AF08FE"/>
    <w:rsid w:val="00B007D2"/>
    <w:rsid w:val="00B02299"/>
    <w:rsid w:val="00B32570"/>
    <w:rsid w:val="00B4500E"/>
    <w:rsid w:val="00B65F7F"/>
    <w:rsid w:val="00B9078D"/>
    <w:rsid w:val="00B92400"/>
    <w:rsid w:val="00B9337A"/>
    <w:rsid w:val="00BB4FA1"/>
    <w:rsid w:val="00BC5319"/>
    <w:rsid w:val="00BD0C53"/>
    <w:rsid w:val="00BD210A"/>
    <w:rsid w:val="00BD4059"/>
    <w:rsid w:val="00BE09B4"/>
    <w:rsid w:val="00C1058C"/>
    <w:rsid w:val="00C15F3B"/>
    <w:rsid w:val="00C27BF0"/>
    <w:rsid w:val="00C423FB"/>
    <w:rsid w:val="00C55B50"/>
    <w:rsid w:val="00C61B5B"/>
    <w:rsid w:val="00CA0DC8"/>
    <w:rsid w:val="00CA2BE8"/>
    <w:rsid w:val="00CB1D53"/>
    <w:rsid w:val="00CC2DAB"/>
    <w:rsid w:val="00CE18BB"/>
    <w:rsid w:val="00CE395A"/>
    <w:rsid w:val="00CF2FFE"/>
    <w:rsid w:val="00D23117"/>
    <w:rsid w:val="00D250E8"/>
    <w:rsid w:val="00D26796"/>
    <w:rsid w:val="00D36D17"/>
    <w:rsid w:val="00D36EAD"/>
    <w:rsid w:val="00D4373E"/>
    <w:rsid w:val="00D72E62"/>
    <w:rsid w:val="00D85055"/>
    <w:rsid w:val="00D96AD0"/>
    <w:rsid w:val="00DA7008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2AB8"/>
    <w:rsid w:val="00E34836"/>
    <w:rsid w:val="00E403F4"/>
    <w:rsid w:val="00E44BD4"/>
    <w:rsid w:val="00E45277"/>
    <w:rsid w:val="00E51EEB"/>
    <w:rsid w:val="00E525B6"/>
    <w:rsid w:val="00E6032A"/>
    <w:rsid w:val="00E66EAA"/>
    <w:rsid w:val="00E75CBD"/>
    <w:rsid w:val="00E80A62"/>
    <w:rsid w:val="00E851B7"/>
    <w:rsid w:val="00E870C7"/>
    <w:rsid w:val="00E87458"/>
    <w:rsid w:val="00E95E3F"/>
    <w:rsid w:val="00ED40B8"/>
    <w:rsid w:val="00EE7816"/>
    <w:rsid w:val="00EF14C6"/>
    <w:rsid w:val="00F16560"/>
    <w:rsid w:val="00F22F2E"/>
    <w:rsid w:val="00F23754"/>
    <w:rsid w:val="00F27730"/>
    <w:rsid w:val="00F31720"/>
    <w:rsid w:val="00F32150"/>
    <w:rsid w:val="00F34E47"/>
    <w:rsid w:val="00F35B37"/>
    <w:rsid w:val="00F40B97"/>
    <w:rsid w:val="00F57FC7"/>
    <w:rsid w:val="00F75B40"/>
    <w:rsid w:val="00F86646"/>
    <w:rsid w:val="00FA5368"/>
    <w:rsid w:val="00FB17F8"/>
    <w:rsid w:val="00FC1781"/>
    <w:rsid w:val="00FD7734"/>
    <w:rsid w:val="00FE0E58"/>
    <w:rsid w:val="00FE7906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paragraph" w:styleId="ae">
    <w:name w:val="endnote text"/>
    <w:basedOn w:val="a"/>
    <w:link w:val="Char4"/>
    <w:rsid w:val="00210940"/>
    <w:rPr>
      <w:sz w:val="20"/>
      <w:szCs w:val="20"/>
    </w:rPr>
  </w:style>
  <w:style w:type="character" w:customStyle="1" w:styleId="Char4">
    <w:name w:val="Κείμενο σημείωσης τέλους Char"/>
    <w:basedOn w:val="a0"/>
    <w:link w:val="ae"/>
    <w:rsid w:val="00210940"/>
  </w:style>
  <w:style w:type="character" w:styleId="af">
    <w:name w:val="endnote reference"/>
    <w:basedOn w:val="a0"/>
    <w:rsid w:val="00210940"/>
    <w:rPr>
      <w:vertAlign w:val="superscript"/>
    </w:rPr>
  </w:style>
  <w:style w:type="character" w:styleId="af0">
    <w:name w:val="Unresolved Mention"/>
    <w:basedOn w:val="a0"/>
    <w:uiPriority w:val="99"/>
    <w:semiHidden/>
    <w:unhideWhenUsed/>
    <w:rsid w:val="0021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raktiki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sa@upatras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v.upatras.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crsa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nv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AB55-0FFF-4339-BD61-D0CFDF99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5287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5</cp:revision>
  <cp:lastPrinted>2019-11-27T10:46:00Z</cp:lastPrinted>
  <dcterms:created xsi:type="dcterms:W3CDTF">2026-01-08T09:09:00Z</dcterms:created>
  <dcterms:modified xsi:type="dcterms:W3CDTF">2026-01-08T09:14:00Z</dcterms:modified>
</cp:coreProperties>
</file>