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52946" w14:textId="77777777" w:rsidR="008D6575" w:rsidRDefault="00000000">
      <w:pPr>
        <w:jc w:val="center"/>
        <w:rPr>
          <w:b/>
          <w:bCs/>
          <w:sz w:val="28"/>
          <w:szCs w:val="28"/>
        </w:rPr>
      </w:pPr>
      <w:r>
        <w:rPr>
          <w:b/>
          <w:bCs/>
          <w:sz w:val="28"/>
          <w:szCs w:val="28"/>
        </w:rPr>
        <w:t>Πίνακας Φορέων Υποδοχής - Πρακτική Άσκηση: Τμήμα Φιλολογίας 2025-2026</w:t>
      </w:r>
    </w:p>
    <w:p w14:paraId="713D4F73" w14:textId="77777777" w:rsidR="008D6575" w:rsidRDefault="008D6575">
      <w:pPr>
        <w:jc w:val="center"/>
        <w:rPr>
          <w:b/>
          <w:bCs/>
          <w:sz w:val="28"/>
          <w:szCs w:val="28"/>
        </w:rPr>
      </w:pPr>
    </w:p>
    <w:p w14:paraId="581DD3B4" w14:textId="77777777" w:rsidR="008D6575" w:rsidRDefault="008D6575">
      <w:pPr>
        <w:jc w:val="center"/>
        <w:rPr>
          <w:b/>
          <w:bCs/>
          <w:sz w:val="28"/>
          <w:szCs w:val="28"/>
        </w:rPr>
      </w:pPr>
    </w:p>
    <w:p w14:paraId="0B4F9402" w14:textId="77777777" w:rsidR="008D6575" w:rsidRDefault="008D6575">
      <w:pPr>
        <w:jc w:val="center"/>
        <w:rPr>
          <w:rFonts w:ascii="Cambria" w:eastAsia="Cambria" w:hAnsi="Cambria" w:cs="Cambria"/>
          <w:b/>
          <w:bCs/>
        </w:rPr>
      </w:pPr>
    </w:p>
    <w:tbl>
      <w:tblPr>
        <w:tblStyle w:val="a1"/>
        <w:tblW w:w="14146" w:type="dxa"/>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400" w:firstRow="0" w:lastRow="0" w:firstColumn="0" w:lastColumn="0" w:noHBand="0" w:noVBand="1"/>
      </w:tblPr>
      <w:tblGrid>
        <w:gridCol w:w="14146"/>
      </w:tblGrid>
      <w:tr w:rsidR="008D6575" w14:paraId="6C1C5E95" w14:textId="77777777">
        <w:trPr>
          <w:trHeight w:val="881"/>
          <w:jc w:val="center"/>
        </w:trPr>
        <w:tc>
          <w:tcPr>
            <w:tcW w:w="14146" w:type="dxa"/>
            <w:vAlign w:val="center"/>
          </w:tcPr>
          <w:p w14:paraId="06EDCE9F" w14:textId="77777777" w:rsidR="008D6575" w:rsidRDefault="00000000">
            <w:pPr>
              <w:jc w:val="left"/>
              <w:rPr>
                <w:b/>
                <w:bCs/>
                <w:sz w:val="28"/>
                <w:szCs w:val="28"/>
              </w:rPr>
            </w:pPr>
            <w:r>
              <w:rPr>
                <w:b/>
                <w:bCs/>
                <w:sz w:val="28"/>
                <w:szCs w:val="28"/>
              </w:rPr>
              <w:t>Ενδεικτικοί άξονες θεματικών Πρακτικής Άσκησης</w:t>
            </w:r>
          </w:p>
        </w:tc>
      </w:tr>
      <w:tr w:rsidR="008D6575" w14:paraId="1109A594" w14:textId="77777777">
        <w:trPr>
          <w:trHeight w:val="881"/>
          <w:jc w:val="center"/>
        </w:trPr>
        <w:tc>
          <w:tcPr>
            <w:tcW w:w="14146" w:type="dxa"/>
            <w:vAlign w:val="center"/>
          </w:tcPr>
          <w:p w14:paraId="17657C82" w14:textId="77777777" w:rsidR="008D6575" w:rsidRDefault="00000000">
            <w:pPr>
              <w:jc w:val="left"/>
              <w:rPr>
                <w:sz w:val="28"/>
                <w:szCs w:val="28"/>
              </w:rPr>
            </w:pPr>
            <w:r>
              <w:rPr>
                <w:b/>
                <w:bCs/>
                <w:sz w:val="28"/>
                <w:szCs w:val="28"/>
              </w:rPr>
              <w:t>Άξονας 1</w:t>
            </w:r>
            <w:r>
              <w:rPr>
                <w:sz w:val="28"/>
                <w:szCs w:val="28"/>
              </w:rPr>
              <w:t>: Διδασκαλία της Νέας Ελληνικής ως μητρικής γλώσσας</w:t>
            </w:r>
          </w:p>
          <w:p w14:paraId="2B663CCD" w14:textId="77777777" w:rsidR="008D6575" w:rsidRDefault="00000000">
            <w:pPr>
              <w:jc w:val="left"/>
              <w:rPr>
                <w:sz w:val="28"/>
                <w:szCs w:val="28"/>
              </w:rPr>
            </w:pPr>
            <w:r>
              <w:rPr>
                <w:b/>
                <w:bCs/>
                <w:sz w:val="28"/>
                <w:szCs w:val="28"/>
              </w:rPr>
              <w:t>Άξονας 2</w:t>
            </w:r>
            <w:r>
              <w:rPr>
                <w:sz w:val="28"/>
                <w:szCs w:val="28"/>
              </w:rPr>
              <w:t>: Διδασκαλία της Νέας Ελληνικής ως ξένης γλώσσας</w:t>
            </w:r>
          </w:p>
          <w:p w14:paraId="0C375972" w14:textId="77777777" w:rsidR="008D6575" w:rsidRDefault="00000000">
            <w:pPr>
              <w:jc w:val="left"/>
              <w:rPr>
                <w:sz w:val="28"/>
                <w:szCs w:val="28"/>
              </w:rPr>
            </w:pPr>
            <w:r>
              <w:rPr>
                <w:b/>
                <w:bCs/>
                <w:sz w:val="28"/>
                <w:szCs w:val="28"/>
              </w:rPr>
              <w:t>Άξονας 3</w:t>
            </w:r>
            <w:r>
              <w:rPr>
                <w:sz w:val="28"/>
                <w:szCs w:val="28"/>
              </w:rPr>
              <w:t>: Διδασκαλία Αρχαίων Ελληνικών</w:t>
            </w:r>
          </w:p>
          <w:p w14:paraId="426F1D24" w14:textId="77777777" w:rsidR="008D6575" w:rsidRDefault="00000000">
            <w:pPr>
              <w:jc w:val="left"/>
              <w:rPr>
                <w:sz w:val="28"/>
                <w:szCs w:val="28"/>
              </w:rPr>
            </w:pPr>
            <w:r>
              <w:rPr>
                <w:b/>
                <w:bCs/>
                <w:sz w:val="28"/>
                <w:szCs w:val="28"/>
              </w:rPr>
              <w:t>Άξονας 4</w:t>
            </w:r>
            <w:r>
              <w:rPr>
                <w:sz w:val="28"/>
                <w:szCs w:val="28"/>
              </w:rPr>
              <w:t>: Διαχείριση πολιτιστικής κληρονομιάς</w:t>
            </w:r>
          </w:p>
          <w:p w14:paraId="3BBDC6CB" w14:textId="77777777" w:rsidR="008D6575" w:rsidRDefault="00000000">
            <w:pPr>
              <w:jc w:val="left"/>
              <w:rPr>
                <w:sz w:val="28"/>
                <w:szCs w:val="28"/>
              </w:rPr>
            </w:pPr>
            <w:r>
              <w:rPr>
                <w:b/>
                <w:bCs/>
                <w:sz w:val="28"/>
                <w:szCs w:val="28"/>
              </w:rPr>
              <w:t>Άξονας 5</w:t>
            </w:r>
            <w:r>
              <w:rPr>
                <w:sz w:val="28"/>
                <w:szCs w:val="28"/>
              </w:rPr>
              <w:t>: Μετάφραση</w:t>
            </w:r>
          </w:p>
          <w:p w14:paraId="7A8035FB" w14:textId="77777777" w:rsidR="008D6575" w:rsidRDefault="00000000">
            <w:pPr>
              <w:jc w:val="left"/>
              <w:rPr>
                <w:sz w:val="28"/>
                <w:szCs w:val="28"/>
              </w:rPr>
            </w:pPr>
            <w:r>
              <w:rPr>
                <w:b/>
                <w:bCs/>
                <w:sz w:val="28"/>
                <w:szCs w:val="28"/>
              </w:rPr>
              <w:t>Άξονας 6</w:t>
            </w:r>
            <w:r>
              <w:rPr>
                <w:sz w:val="28"/>
                <w:szCs w:val="28"/>
              </w:rPr>
              <w:t>: Γλωσσική επιμέλεια κειμένων</w:t>
            </w:r>
          </w:p>
          <w:p w14:paraId="23A3CF07" w14:textId="77777777" w:rsidR="008D6575" w:rsidRDefault="00000000">
            <w:pPr>
              <w:jc w:val="left"/>
              <w:rPr>
                <w:sz w:val="28"/>
                <w:szCs w:val="28"/>
              </w:rPr>
            </w:pPr>
            <w:r>
              <w:rPr>
                <w:b/>
                <w:bCs/>
                <w:sz w:val="28"/>
                <w:szCs w:val="28"/>
              </w:rPr>
              <w:t>Άξονας 7</w:t>
            </w:r>
            <w:r>
              <w:rPr>
                <w:sz w:val="28"/>
                <w:szCs w:val="28"/>
              </w:rPr>
              <w:t>: Παραγωγή γλωσσικής τεχνολογίας</w:t>
            </w:r>
          </w:p>
          <w:p w14:paraId="5E4A084C" w14:textId="77777777" w:rsidR="008D6575" w:rsidRDefault="00000000">
            <w:pPr>
              <w:jc w:val="left"/>
              <w:rPr>
                <w:sz w:val="28"/>
                <w:szCs w:val="28"/>
              </w:rPr>
            </w:pPr>
            <w:r>
              <w:rPr>
                <w:b/>
                <w:bCs/>
                <w:sz w:val="28"/>
                <w:szCs w:val="28"/>
              </w:rPr>
              <w:t>Άξονας 8</w:t>
            </w:r>
            <w:r>
              <w:rPr>
                <w:sz w:val="28"/>
                <w:szCs w:val="28"/>
              </w:rPr>
              <w:t>: Διεξαγωγή επιστημονικής έρευνας σχετικά με τη γλώσσα και τη γλωσσική ποικιλία</w:t>
            </w:r>
          </w:p>
          <w:p w14:paraId="592D33C2" w14:textId="77777777" w:rsidR="008D6575" w:rsidRDefault="00000000">
            <w:pPr>
              <w:jc w:val="left"/>
              <w:rPr>
                <w:sz w:val="28"/>
                <w:szCs w:val="28"/>
              </w:rPr>
            </w:pPr>
            <w:r>
              <w:rPr>
                <w:b/>
                <w:bCs/>
                <w:sz w:val="28"/>
                <w:szCs w:val="28"/>
              </w:rPr>
              <w:t>Άξονας 9</w:t>
            </w:r>
            <w:r>
              <w:rPr>
                <w:sz w:val="28"/>
                <w:szCs w:val="28"/>
              </w:rPr>
              <w:t>: Χρήση της γλώσσας για επικοινωνιακούς/διαφημιστικούς σκοπούς</w:t>
            </w:r>
          </w:p>
          <w:p w14:paraId="362785C0" w14:textId="77777777" w:rsidR="008D6575" w:rsidRDefault="00000000">
            <w:pPr>
              <w:jc w:val="left"/>
              <w:rPr>
                <w:sz w:val="28"/>
                <w:szCs w:val="28"/>
              </w:rPr>
            </w:pPr>
            <w:r>
              <w:rPr>
                <w:b/>
                <w:bCs/>
                <w:sz w:val="28"/>
                <w:szCs w:val="28"/>
              </w:rPr>
              <w:t>Άξονας 10</w:t>
            </w:r>
            <w:r>
              <w:rPr>
                <w:sz w:val="28"/>
                <w:szCs w:val="28"/>
              </w:rPr>
              <w:t>: Παροχή υπηρεσιών διοικητικής υποστήριξης σε επιχειρήσεις</w:t>
            </w:r>
          </w:p>
          <w:p w14:paraId="2542DC49" w14:textId="77777777" w:rsidR="008D6575" w:rsidRDefault="008D6575">
            <w:pPr>
              <w:jc w:val="left"/>
              <w:rPr>
                <w:b/>
                <w:bCs/>
                <w:sz w:val="28"/>
                <w:szCs w:val="28"/>
              </w:rPr>
            </w:pPr>
          </w:p>
        </w:tc>
      </w:tr>
    </w:tbl>
    <w:p w14:paraId="3A21D610" w14:textId="77777777" w:rsidR="008D6575" w:rsidRDefault="008D6575"/>
    <w:p w14:paraId="3F1DFF9A" w14:textId="77777777" w:rsidR="008D6575" w:rsidRDefault="008D6575"/>
    <w:p w14:paraId="7CE37DF9" w14:textId="77777777" w:rsidR="008D6575" w:rsidRDefault="008D6575"/>
    <w:p w14:paraId="3E64C127" w14:textId="77777777" w:rsidR="008D6575" w:rsidRDefault="008D6575"/>
    <w:p w14:paraId="3A52CD36" w14:textId="4419F256" w:rsidR="008D6575" w:rsidRDefault="00000000">
      <w:pPr>
        <w:jc w:val="right"/>
      </w:pPr>
      <w:r>
        <w:t>Το αρχείο βρίσκεται υπό διαμόρφωση. Παρούσα έκδοση: 1</w:t>
      </w:r>
      <w:r w:rsidR="00633517">
        <w:rPr>
          <w:lang w:val="el-GR"/>
        </w:rPr>
        <w:t>8</w:t>
      </w:r>
      <w:r>
        <w:t>-11-2025</w:t>
      </w:r>
    </w:p>
    <w:p w14:paraId="15975481" w14:textId="77777777" w:rsidR="008D6575" w:rsidRDefault="008D6575"/>
    <w:tbl>
      <w:tblPr>
        <w:tblStyle w:val="a2"/>
        <w:tblW w:w="14325" w:type="dxa"/>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400" w:firstRow="0" w:lastRow="0" w:firstColumn="0" w:lastColumn="0" w:noHBand="0" w:noVBand="1"/>
      </w:tblPr>
      <w:tblGrid>
        <w:gridCol w:w="4215"/>
        <w:gridCol w:w="5280"/>
        <w:gridCol w:w="4830"/>
      </w:tblGrid>
      <w:tr w:rsidR="008D6575" w14:paraId="7A249BEA" w14:textId="77777777">
        <w:trPr>
          <w:trHeight w:val="881"/>
          <w:jc w:val="center"/>
        </w:trPr>
        <w:tc>
          <w:tcPr>
            <w:tcW w:w="4215" w:type="dxa"/>
            <w:vAlign w:val="center"/>
          </w:tcPr>
          <w:p w14:paraId="6991A211" w14:textId="77777777" w:rsidR="008D6575" w:rsidRDefault="00000000">
            <w:pPr>
              <w:jc w:val="center"/>
              <w:rPr>
                <w:b/>
                <w:bCs/>
              </w:rPr>
            </w:pPr>
            <w:r>
              <w:rPr>
                <w:b/>
                <w:bCs/>
              </w:rPr>
              <w:t>ΦΟΡΕΙΣ ΥΠΟΔΟΧΗΣ</w:t>
            </w:r>
          </w:p>
          <w:p w14:paraId="130351C7" w14:textId="77777777" w:rsidR="008D6575" w:rsidRDefault="00000000">
            <w:pPr>
              <w:jc w:val="center"/>
              <w:rPr>
                <w:b/>
                <w:bCs/>
              </w:rPr>
            </w:pPr>
            <w:r>
              <w:rPr>
                <w:b/>
                <w:bCs/>
              </w:rPr>
              <w:t>(Κατά αλφαβητική σειρά)</w:t>
            </w:r>
          </w:p>
        </w:tc>
        <w:tc>
          <w:tcPr>
            <w:tcW w:w="5280" w:type="dxa"/>
            <w:vAlign w:val="center"/>
          </w:tcPr>
          <w:p w14:paraId="0164EC7B" w14:textId="77777777" w:rsidR="008D6575" w:rsidRDefault="00000000">
            <w:pPr>
              <w:jc w:val="center"/>
              <w:rPr>
                <w:b/>
                <w:bCs/>
              </w:rPr>
            </w:pPr>
            <w:r>
              <w:rPr>
                <w:b/>
                <w:bCs/>
              </w:rPr>
              <w:t>ΣΥΝΤΟΜΗ ΠΕΡΙΓΡΑΦΗ ΑΝΤΙΚΕΙΜΕΝΟΥ ΑΠΑΣΧΟΛΗΣΗΣ</w:t>
            </w:r>
          </w:p>
          <w:p w14:paraId="17D0CC1B" w14:textId="77777777" w:rsidR="008D6575" w:rsidRDefault="00000000">
            <w:pPr>
              <w:jc w:val="center"/>
            </w:pPr>
            <w:r>
              <w:rPr>
                <w:b/>
                <w:bCs/>
              </w:rPr>
              <w:t>(βάσει των πληροφοριών που έχουν δοθεί από τους ίδιους τους Φορείς)</w:t>
            </w:r>
          </w:p>
        </w:tc>
        <w:tc>
          <w:tcPr>
            <w:tcW w:w="4830" w:type="dxa"/>
          </w:tcPr>
          <w:p w14:paraId="4032DBBC" w14:textId="77777777" w:rsidR="008D6575" w:rsidRDefault="00000000">
            <w:pPr>
              <w:jc w:val="center"/>
              <w:rPr>
                <w:b/>
                <w:bCs/>
              </w:rPr>
            </w:pPr>
            <w:r>
              <w:rPr>
                <w:b/>
                <w:bCs/>
              </w:rPr>
              <w:t>ΧΡΟΝΙΚΟ ΔΙΑΣΤΗΜΑ ΥΛΟΠΟΙΗΣΗΣ ΠΡΑΚΤΙΚΗΣ</w:t>
            </w:r>
          </w:p>
        </w:tc>
      </w:tr>
      <w:tr w:rsidR="008D6575" w14:paraId="2AF8962A" w14:textId="77777777">
        <w:trPr>
          <w:trHeight w:val="881"/>
          <w:jc w:val="center"/>
        </w:trPr>
        <w:tc>
          <w:tcPr>
            <w:tcW w:w="4215" w:type="dxa"/>
            <w:vAlign w:val="center"/>
          </w:tcPr>
          <w:p w14:paraId="697E55A5" w14:textId="77777777" w:rsidR="008D6575" w:rsidRDefault="00000000">
            <w:pPr>
              <w:rPr>
                <w:b/>
                <w:bCs/>
              </w:rPr>
            </w:pPr>
            <w:r>
              <w:rPr>
                <w:b/>
                <w:bCs/>
              </w:rPr>
              <w:t>Αρχαιολογικό μουσείο Πατρών</w:t>
            </w:r>
          </w:p>
        </w:tc>
        <w:tc>
          <w:tcPr>
            <w:tcW w:w="5280" w:type="dxa"/>
          </w:tcPr>
          <w:p w14:paraId="2EA87BAD" w14:textId="77777777" w:rsidR="008D6575" w:rsidRDefault="008D6575">
            <w:pPr>
              <w:pBdr>
                <w:top w:val="nil"/>
                <w:left w:val="nil"/>
                <w:bottom w:val="nil"/>
                <w:right w:val="nil"/>
                <w:between w:val="nil"/>
              </w:pBdr>
              <w:ind w:left="360" w:hanging="360"/>
              <w:jc w:val="left"/>
              <w:rPr>
                <w:color w:val="000000"/>
              </w:rPr>
            </w:pPr>
          </w:p>
        </w:tc>
        <w:tc>
          <w:tcPr>
            <w:tcW w:w="4830" w:type="dxa"/>
          </w:tcPr>
          <w:p w14:paraId="109D626F" w14:textId="77777777" w:rsidR="008D6575" w:rsidRDefault="008D6575">
            <w:pPr>
              <w:pBdr>
                <w:top w:val="nil"/>
                <w:left w:val="nil"/>
                <w:bottom w:val="nil"/>
                <w:right w:val="nil"/>
                <w:between w:val="nil"/>
              </w:pBdr>
              <w:ind w:left="360" w:hanging="360"/>
              <w:jc w:val="left"/>
            </w:pPr>
          </w:p>
          <w:p w14:paraId="00D5F3DA" w14:textId="77777777" w:rsidR="008D6575" w:rsidRDefault="008D6575">
            <w:pPr>
              <w:pBdr>
                <w:top w:val="nil"/>
                <w:left w:val="nil"/>
                <w:bottom w:val="nil"/>
                <w:right w:val="nil"/>
                <w:between w:val="nil"/>
              </w:pBdr>
              <w:ind w:left="360" w:hanging="360"/>
              <w:jc w:val="left"/>
            </w:pPr>
          </w:p>
        </w:tc>
      </w:tr>
      <w:tr w:rsidR="008D6575" w14:paraId="2EA61D11" w14:textId="77777777">
        <w:trPr>
          <w:trHeight w:val="881"/>
          <w:jc w:val="center"/>
        </w:trPr>
        <w:tc>
          <w:tcPr>
            <w:tcW w:w="4215" w:type="dxa"/>
            <w:vAlign w:val="center"/>
          </w:tcPr>
          <w:p w14:paraId="1DA583EE" w14:textId="77777777" w:rsidR="008D6575" w:rsidRDefault="00000000">
            <w:pPr>
              <w:rPr>
                <w:b/>
                <w:bCs/>
              </w:rPr>
            </w:pPr>
            <w:r>
              <w:rPr>
                <w:b/>
                <w:bCs/>
              </w:rPr>
              <w:t xml:space="preserve">Κέντρο Ελληνικών Σπουδών (CHS - </w:t>
            </w:r>
            <w:proofErr w:type="spellStart"/>
            <w:r>
              <w:rPr>
                <w:b/>
                <w:bCs/>
              </w:rPr>
              <w:t>Harvard</w:t>
            </w:r>
            <w:proofErr w:type="spellEnd"/>
            <w:r>
              <w:rPr>
                <w:b/>
                <w:bCs/>
              </w:rPr>
              <w:t xml:space="preserve"> </w:t>
            </w:r>
            <w:proofErr w:type="spellStart"/>
            <w:r>
              <w:rPr>
                <w:b/>
                <w:bCs/>
              </w:rPr>
              <w:t>University</w:t>
            </w:r>
            <w:proofErr w:type="spellEnd"/>
            <w:r>
              <w:rPr>
                <w:b/>
                <w:bCs/>
              </w:rPr>
              <w:t xml:space="preserve"> </w:t>
            </w:r>
            <w:proofErr w:type="spellStart"/>
            <w:r>
              <w:rPr>
                <w:b/>
                <w:bCs/>
              </w:rPr>
              <w:t>Greece</w:t>
            </w:r>
            <w:proofErr w:type="spellEnd"/>
            <w:r>
              <w:rPr>
                <w:b/>
                <w:bCs/>
              </w:rPr>
              <w:t>)</w:t>
            </w:r>
          </w:p>
        </w:tc>
        <w:tc>
          <w:tcPr>
            <w:tcW w:w="5280" w:type="dxa"/>
          </w:tcPr>
          <w:p w14:paraId="71C3090D" w14:textId="77777777" w:rsidR="008D6575" w:rsidRDefault="008D6575">
            <w:pPr>
              <w:pBdr>
                <w:top w:val="nil"/>
                <w:left w:val="nil"/>
                <w:bottom w:val="nil"/>
                <w:right w:val="nil"/>
                <w:between w:val="nil"/>
              </w:pBdr>
              <w:ind w:left="360" w:hanging="360"/>
              <w:jc w:val="left"/>
              <w:rPr>
                <w:color w:val="000000"/>
              </w:rPr>
            </w:pPr>
          </w:p>
        </w:tc>
        <w:tc>
          <w:tcPr>
            <w:tcW w:w="4830" w:type="dxa"/>
          </w:tcPr>
          <w:p w14:paraId="623F3A22" w14:textId="77777777" w:rsidR="008D6575" w:rsidRDefault="008D6575">
            <w:pPr>
              <w:pBdr>
                <w:top w:val="nil"/>
                <w:left w:val="nil"/>
                <w:bottom w:val="nil"/>
                <w:right w:val="nil"/>
                <w:between w:val="nil"/>
              </w:pBdr>
              <w:ind w:left="360" w:hanging="360"/>
              <w:jc w:val="left"/>
            </w:pPr>
          </w:p>
        </w:tc>
      </w:tr>
      <w:tr w:rsidR="008D6575" w14:paraId="4B375DAD" w14:textId="77777777">
        <w:trPr>
          <w:trHeight w:val="881"/>
          <w:jc w:val="center"/>
        </w:trPr>
        <w:tc>
          <w:tcPr>
            <w:tcW w:w="4215" w:type="dxa"/>
            <w:vAlign w:val="center"/>
          </w:tcPr>
          <w:p w14:paraId="35B5F28A" w14:textId="77777777" w:rsidR="008D6575" w:rsidRDefault="00000000">
            <w:proofErr w:type="spellStart"/>
            <w:r>
              <w:rPr>
                <w:b/>
                <w:bCs/>
              </w:rPr>
              <w:t>Βιβλιοδίφης</w:t>
            </w:r>
            <w:proofErr w:type="spellEnd"/>
            <w:r>
              <w:rPr>
                <w:b/>
                <w:bCs/>
              </w:rPr>
              <w:t xml:space="preserve"> (Πάτρα)</w:t>
            </w:r>
          </w:p>
        </w:tc>
        <w:tc>
          <w:tcPr>
            <w:tcW w:w="5280" w:type="dxa"/>
          </w:tcPr>
          <w:p w14:paraId="2026580D" w14:textId="77777777" w:rsidR="008D6575" w:rsidRDefault="00000000">
            <w:pPr>
              <w:numPr>
                <w:ilvl w:val="0"/>
                <w:numId w:val="5"/>
              </w:numPr>
              <w:pBdr>
                <w:top w:val="nil"/>
                <w:left w:val="nil"/>
                <w:bottom w:val="nil"/>
                <w:right w:val="nil"/>
                <w:between w:val="nil"/>
              </w:pBdr>
              <w:jc w:val="left"/>
              <w:rPr>
                <w:color w:val="000000"/>
              </w:rPr>
            </w:pPr>
            <w:r>
              <w:rPr>
                <w:color w:val="000000"/>
              </w:rPr>
              <w:t xml:space="preserve">Για περιγραφή στο Σύστημα Κεντρικής Υποστήριξης της Πρακτικής Άσκησης Φοιτητών ΑΕΙ – Άτλας Κόμβος Πρακτικής Άσκησης </w:t>
            </w:r>
          </w:p>
          <w:p w14:paraId="7A0C9BDF" w14:textId="77777777" w:rsidR="008D6575" w:rsidRDefault="008D6575">
            <w:pPr>
              <w:pBdr>
                <w:top w:val="nil"/>
                <w:left w:val="nil"/>
                <w:bottom w:val="nil"/>
                <w:right w:val="nil"/>
                <w:between w:val="nil"/>
              </w:pBdr>
              <w:ind w:left="360"/>
              <w:jc w:val="left"/>
              <w:rPr>
                <w:color w:val="000000"/>
              </w:rPr>
            </w:pPr>
            <w:hyperlink r:id="rId8">
              <w:r>
                <w:rPr>
                  <w:color w:val="0000FF"/>
                  <w:u w:val="single"/>
                </w:rPr>
                <w:t>https://submit-atlas.grnet.gr/</w:t>
              </w:r>
            </w:hyperlink>
          </w:p>
          <w:p w14:paraId="50C4C035" w14:textId="77777777" w:rsidR="008D6575" w:rsidRDefault="008D6575">
            <w:pPr>
              <w:pBdr>
                <w:top w:val="nil"/>
                <w:left w:val="nil"/>
                <w:bottom w:val="nil"/>
                <w:right w:val="nil"/>
                <w:between w:val="nil"/>
              </w:pBdr>
              <w:ind w:left="360"/>
              <w:jc w:val="left"/>
              <w:rPr>
                <w:color w:val="000000"/>
                <w:highlight w:val="yellow"/>
              </w:rPr>
            </w:pPr>
          </w:p>
          <w:p w14:paraId="270E9762" w14:textId="77777777" w:rsidR="008D6575" w:rsidRDefault="008D6575">
            <w:pPr>
              <w:jc w:val="left"/>
            </w:pPr>
            <w:hyperlink r:id="rId9">
              <w:r>
                <w:rPr>
                  <w:color w:val="0000FF"/>
                  <w:u w:val="single"/>
                </w:rPr>
                <w:t>https://www.bibliodiphis.gr/el/profile</w:t>
              </w:r>
            </w:hyperlink>
            <w:r w:rsidR="00000000">
              <w:t xml:space="preserve"> </w:t>
            </w:r>
          </w:p>
        </w:tc>
        <w:tc>
          <w:tcPr>
            <w:tcW w:w="4830" w:type="dxa"/>
          </w:tcPr>
          <w:p w14:paraId="75D2542E" w14:textId="77777777" w:rsidR="008D6575" w:rsidRDefault="00000000">
            <w:pPr>
              <w:numPr>
                <w:ilvl w:val="0"/>
                <w:numId w:val="5"/>
              </w:numPr>
              <w:pBdr>
                <w:top w:val="nil"/>
                <w:left w:val="nil"/>
                <w:bottom w:val="nil"/>
                <w:right w:val="nil"/>
                <w:between w:val="nil"/>
              </w:pBdr>
              <w:jc w:val="left"/>
              <w:rPr>
                <w:color w:val="000000"/>
              </w:rPr>
            </w:pPr>
            <w:r>
              <w:rPr>
                <w:color w:val="000000"/>
              </w:rPr>
              <w:t>ΜΑΡΤΙΟΣ - ΑΠΡΙΛΙΟΣ - ΜΑΙΟΣ</w:t>
            </w:r>
          </w:p>
          <w:p w14:paraId="20F450CA" w14:textId="77777777" w:rsidR="008D6575" w:rsidRDefault="00000000">
            <w:pPr>
              <w:numPr>
                <w:ilvl w:val="0"/>
                <w:numId w:val="5"/>
              </w:numPr>
              <w:pBdr>
                <w:top w:val="nil"/>
                <w:left w:val="nil"/>
                <w:bottom w:val="nil"/>
                <w:right w:val="nil"/>
                <w:between w:val="nil"/>
              </w:pBdr>
              <w:jc w:val="left"/>
              <w:rPr>
                <w:color w:val="000000"/>
              </w:rPr>
            </w:pPr>
            <w:r>
              <w:rPr>
                <w:color w:val="000000"/>
              </w:rPr>
              <w:t>ΜΑΙΟΣ - ΙΟΥΝΙΟΣ – ΙΟΥΛΙΟΣ</w:t>
            </w:r>
          </w:p>
          <w:p w14:paraId="57CC1465" w14:textId="77777777" w:rsidR="008D6575" w:rsidRDefault="00000000">
            <w:pPr>
              <w:numPr>
                <w:ilvl w:val="0"/>
                <w:numId w:val="5"/>
              </w:numPr>
              <w:pBdr>
                <w:top w:val="nil"/>
                <w:left w:val="nil"/>
                <w:bottom w:val="nil"/>
                <w:right w:val="nil"/>
                <w:between w:val="nil"/>
              </w:pBdr>
              <w:jc w:val="left"/>
              <w:rPr>
                <w:color w:val="000000"/>
              </w:rPr>
            </w:pPr>
            <w:r>
              <w:rPr>
                <w:color w:val="000000"/>
              </w:rPr>
              <w:t xml:space="preserve">ΙΟΥΛΙΟΣ - ΑΥΓΟΥΣΤΟΣ - </w:t>
            </w:r>
            <w:r>
              <w:t>ΣΕΠΤΕΜΒΡΙΟΣ</w:t>
            </w:r>
          </w:p>
        </w:tc>
      </w:tr>
      <w:tr w:rsidR="008D6575" w14:paraId="6ACDF844" w14:textId="77777777">
        <w:trPr>
          <w:trHeight w:val="881"/>
          <w:jc w:val="center"/>
        </w:trPr>
        <w:tc>
          <w:tcPr>
            <w:tcW w:w="4215" w:type="dxa"/>
            <w:vAlign w:val="center"/>
          </w:tcPr>
          <w:p w14:paraId="2611A0C6" w14:textId="77777777" w:rsidR="008D6575" w:rsidRDefault="00000000">
            <w:pPr>
              <w:rPr>
                <w:b/>
                <w:bCs/>
              </w:rPr>
            </w:pPr>
            <w:r>
              <w:rPr>
                <w:b/>
                <w:bCs/>
              </w:rPr>
              <w:t>Γαλλικό Ινστιτούτο - Παράρτημα Πάτρας</w:t>
            </w:r>
          </w:p>
        </w:tc>
        <w:tc>
          <w:tcPr>
            <w:tcW w:w="5280" w:type="dxa"/>
          </w:tcPr>
          <w:p w14:paraId="0D518720" w14:textId="77777777" w:rsidR="008D6575" w:rsidRDefault="008D6575">
            <w:pPr>
              <w:pBdr>
                <w:top w:val="nil"/>
                <w:left w:val="nil"/>
                <w:bottom w:val="nil"/>
                <w:right w:val="nil"/>
                <w:between w:val="nil"/>
              </w:pBdr>
              <w:ind w:left="360"/>
              <w:rPr>
                <w:color w:val="000000"/>
              </w:rPr>
            </w:pPr>
          </w:p>
        </w:tc>
        <w:tc>
          <w:tcPr>
            <w:tcW w:w="4830" w:type="dxa"/>
          </w:tcPr>
          <w:p w14:paraId="0BB99D23" w14:textId="77777777" w:rsidR="008D6575" w:rsidRDefault="008D6575">
            <w:pPr>
              <w:pBdr>
                <w:top w:val="nil"/>
                <w:left w:val="nil"/>
                <w:bottom w:val="nil"/>
                <w:right w:val="nil"/>
                <w:between w:val="nil"/>
              </w:pBdr>
              <w:ind w:left="360"/>
              <w:rPr>
                <w:color w:val="000000"/>
              </w:rPr>
            </w:pPr>
          </w:p>
        </w:tc>
      </w:tr>
      <w:tr w:rsidR="008D6575" w14:paraId="34F79313" w14:textId="77777777">
        <w:trPr>
          <w:trHeight w:val="881"/>
          <w:jc w:val="center"/>
        </w:trPr>
        <w:tc>
          <w:tcPr>
            <w:tcW w:w="4215" w:type="dxa"/>
            <w:vAlign w:val="center"/>
          </w:tcPr>
          <w:p w14:paraId="7ABA3D83" w14:textId="77777777" w:rsidR="008D6575" w:rsidRDefault="00000000">
            <w:pPr>
              <w:rPr>
                <w:b/>
                <w:bCs/>
              </w:rPr>
            </w:pPr>
            <w:r>
              <w:rPr>
                <w:b/>
                <w:bCs/>
              </w:rPr>
              <w:t>Γερμανικό Προξενείο (Πάτρα)</w:t>
            </w:r>
          </w:p>
        </w:tc>
        <w:tc>
          <w:tcPr>
            <w:tcW w:w="5280" w:type="dxa"/>
          </w:tcPr>
          <w:p w14:paraId="55D6D1AF" w14:textId="77777777" w:rsidR="008D6575" w:rsidRDefault="008D6575">
            <w:pPr>
              <w:pBdr>
                <w:top w:val="nil"/>
                <w:left w:val="nil"/>
                <w:bottom w:val="nil"/>
                <w:right w:val="nil"/>
                <w:between w:val="nil"/>
              </w:pBdr>
              <w:ind w:left="360"/>
              <w:rPr>
                <w:color w:val="000000"/>
              </w:rPr>
            </w:pPr>
          </w:p>
        </w:tc>
        <w:tc>
          <w:tcPr>
            <w:tcW w:w="4830" w:type="dxa"/>
          </w:tcPr>
          <w:p w14:paraId="2D371399" w14:textId="77777777" w:rsidR="008D6575" w:rsidRDefault="008D6575">
            <w:pPr>
              <w:pBdr>
                <w:top w:val="nil"/>
                <w:left w:val="nil"/>
                <w:bottom w:val="nil"/>
                <w:right w:val="nil"/>
                <w:between w:val="nil"/>
              </w:pBdr>
              <w:ind w:left="360"/>
              <w:rPr>
                <w:color w:val="000000"/>
              </w:rPr>
            </w:pPr>
          </w:p>
        </w:tc>
      </w:tr>
      <w:tr w:rsidR="008D6575" w14:paraId="0A5A5A4B" w14:textId="77777777">
        <w:trPr>
          <w:trHeight w:val="881"/>
          <w:jc w:val="center"/>
        </w:trPr>
        <w:tc>
          <w:tcPr>
            <w:tcW w:w="4215" w:type="dxa"/>
            <w:vAlign w:val="center"/>
          </w:tcPr>
          <w:p w14:paraId="18D2061D" w14:textId="77777777" w:rsidR="008D6575" w:rsidRDefault="008D6575">
            <w:pPr>
              <w:rPr>
                <w:b/>
                <w:bCs/>
              </w:rPr>
            </w:pPr>
            <w:hyperlink r:id="rId10">
              <w:r>
                <w:rPr>
                  <w:b/>
                  <w:bCs/>
                  <w:color w:val="000000"/>
                </w:rPr>
                <w:t>Διαβάζω για τους Άλλους | Ό,τι αρχίζει εδώ, αλλάζει το κόσμο!</w:t>
              </w:r>
            </w:hyperlink>
            <w:r w:rsidR="00000000">
              <w:rPr>
                <w:b/>
                <w:bCs/>
              </w:rPr>
              <w:t xml:space="preserve"> (Αθήνα)</w:t>
            </w:r>
          </w:p>
        </w:tc>
        <w:tc>
          <w:tcPr>
            <w:tcW w:w="5280" w:type="dxa"/>
          </w:tcPr>
          <w:p w14:paraId="4C414194" w14:textId="77777777" w:rsidR="008D6575" w:rsidRDefault="00000000">
            <w:pPr>
              <w:numPr>
                <w:ilvl w:val="0"/>
                <w:numId w:val="4"/>
              </w:numPr>
              <w:pBdr>
                <w:top w:val="nil"/>
                <w:left w:val="nil"/>
                <w:bottom w:val="nil"/>
                <w:right w:val="nil"/>
                <w:between w:val="nil"/>
              </w:pBdr>
              <w:rPr>
                <w:color w:val="000000"/>
              </w:rPr>
            </w:pPr>
            <w:r>
              <w:rPr>
                <w:color w:val="000000"/>
              </w:rPr>
              <w:t xml:space="preserve">Το Διαβάζω για τους Άλλους είναι μια Μη Κερδοσκοπική Οργάνωση που από το 2015 προάγει την ισότιμη πρόσβαση στη γνώση και τη λογοτεχνία. Δημιουργούμε ακουστικά βιβλία για </w:t>
            </w:r>
            <w:proofErr w:type="spellStart"/>
            <w:r>
              <w:rPr>
                <w:color w:val="000000"/>
              </w:rPr>
              <w:lastRenderedPageBreak/>
              <w:t>εντυποανάπηρα</w:t>
            </w:r>
            <w:proofErr w:type="spellEnd"/>
            <w:r>
              <w:rPr>
                <w:color w:val="000000"/>
              </w:rPr>
              <w:t xml:space="preserve"> άτομα, πραγματοποιούμε</w:t>
            </w:r>
            <w:r>
              <w:t xml:space="preserve"> </w:t>
            </w:r>
            <w:r>
              <w:rPr>
                <w:color w:val="000000"/>
              </w:rPr>
              <w:t>θεραπευτικές</w:t>
            </w:r>
            <w:r>
              <w:t xml:space="preserve"> </w:t>
            </w:r>
            <w:r>
              <w:rPr>
                <w:color w:val="000000"/>
              </w:rPr>
              <w:t>αναγνώσεις για ηλικιωμένους και άτομα με αναπηρία και υλοποιούμε δράσεις ευαισθητοποίησης και εκπαίδευσης, με στόχο μια πιο συμπεριληπτική κοινωνία.</w:t>
            </w:r>
          </w:p>
          <w:p w14:paraId="7E7DA9B2" w14:textId="77777777" w:rsidR="008D6575" w:rsidRDefault="008D6575">
            <w:pPr>
              <w:pBdr>
                <w:top w:val="nil"/>
                <w:left w:val="nil"/>
                <w:bottom w:val="nil"/>
                <w:right w:val="nil"/>
                <w:between w:val="nil"/>
              </w:pBdr>
              <w:ind w:left="360"/>
            </w:pPr>
            <w:hyperlink r:id="rId11">
              <w:r>
                <w:rPr>
                  <w:color w:val="0000FF"/>
                  <w:u w:val="single"/>
                </w:rPr>
                <w:t>http://www.giatousallous.org/</w:t>
              </w:r>
            </w:hyperlink>
            <w:r w:rsidR="00000000">
              <w:t xml:space="preserve"> </w:t>
            </w:r>
          </w:p>
        </w:tc>
        <w:tc>
          <w:tcPr>
            <w:tcW w:w="4830" w:type="dxa"/>
          </w:tcPr>
          <w:p w14:paraId="35E41730" w14:textId="77777777" w:rsidR="008D6575" w:rsidRDefault="00000000">
            <w:pPr>
              <w:numPr>
                <w:ilvl w:val="0"/>
                <w:numId w:val="5"/>
              </w:numPr>
              <w:jc w:val="left"/>
            </w:pPr>
            <w:r>
              <w:lastRenderedPageBreak/>
              <w:t xml:space="preserve">ΜΆΡΤΙΟ έως και ΣΕΠΤΈΜΒΡΙΟ </w:t>
            </w:r>
            <w:r>
              <w:rPr>
                <w:rFonts w:ascii="Calibri" w:eastAsia="Calibri" w:hAnsi="Calibri" w:cs="Calibri"/>
              </w:rPr>
              <w:t>(εκτός Αυγούστου)</w:t>
            </w:r>
          </w:p>
        </w:tc>
      </w:tr>
      <w:tr w:rsidR="008D6575" w14:paraId="6321C49F" w14:textId="77777777">
        <w:trPr>
          <w:trHeight w:val="881"/>
          <w:jc w:val="center"/>
        </w:trPr>
        <w:tc>
          <w:tcPr>
            <w:tcW w:w="4215" w:type="dxa"/>
            <w:vAlign w:val="center"/>
          </w:tcPr>
          <w:p w14:paraId="47469828" w14:textId="77777777" w:rsidR="008D6575" w:rsidRDefault="00000000">
            <w:pPr>
              <w:rPr>
                <w:b/>
                <w:bCs/>
              </w:rPr>
            </w:pPr>
            <w:r>
              <w:rPr>
                <w:b/>
                <w:bCs/>
              </w:rPr>
              <w:t>Δημοτική Βιβλιοθήκη Πατρών</w:t>
            </w:r>
          </w:p>
        </w:tc>
        <w:tc>
          <w:tcPr>
            <w:tcW w:w="5280" w:type="dxa"/>
          </w:tcPr>
          <w:p w14:paraId="7A48171C" w14:textId="77777777" w:rsidR="008D6575" w:rsidRDefault="008D6575">
            <w:pPr>
              <w:pBdr>
                <w:top w:val="nil"/>
                <w:left w:val="nil"/>
                <w:bottom w:val="nil"/>
                <w:right w:val="nil"/>
                <w:between w:val="nil"/>
              </w:pBdr>
              <w:ind w:left="360"/>
              <w:rPr>
                <w:color w:val="000000"/>
              </w:rPr>
            </w:pPr>
          </w:p>
        </w:tc>
        <w:tc>
          <w:tcPr>
            <w:tcW w:w="4830" w:type="dxa"/>
          </w:tcPr>
          <w:p w14:paraId="3AAB928B" w14:textId="77777777" w:rsidR="008D6575" w:rsidRDefault="008D6575">
            <w:pPr>
              <w:pBdr>
                <w:top w:val="nil"/>
                <w:left w:val="nil"/>
                <w:bottom w:val="nil"/>
                <w:right w:val="nil"/>
                <w:between w:val="nil"/>
              </w:pBdr>
              <w:ind w:left="360"/>
              <w:rPr>
                <w:color w:val="000000"/>
              </w:rPr>
            </w:pPr>
          </w:p>
        </w:tc>
      </w:tr>
      <w:tr w:rsidR="008D6575" w14:paraId="24D05F6D" w14:textId="77777777">
        <w:trPr>
          <w:trHeight w:val="881"/>
          <w:jc w:val="center"/>
        </w:trPr>
        <w:tc>
          <w:tcPr>
            <w:tcW w:w="4215" w:type="dxa"/>
            <w:vAlign w:val="center"/>
          </w:tcPr>
          <w:p w14:paraId="2180F7B5" w14:textId="77777777" w:rsidR="008D6575" w:rsidRDefault="00000000">
            <w:pPr>
              <w:rPr>
                <w:b/>
                <w:bCs/>
              </w:rPr>
            </w:pPr>
            <w:r>
              <w:rPr>
                <w:b/>
                <w:bCs/>
              </w:rPr>
              <w:t>ΔΗ.ΠΕ.ΘΕ. Πάτρας</w:t>
            </w:r>
          </w:p>
        </w:tc>
        <w:tc>
          <w:tcPr>
            <w:tcW w:w="5280" w:type="dxa"/>
          </w:tcPr>
          <w:p w14:paraId="6BAB9C77" w14:textId="77777777" w:rsidR="008D6575" w:rsidRDefault="008D6575">
            <w:pPr>
              <w:pBdr>
                <w:top w:val="nil"/>
                <w:left w:val="nil"/>
                <w:bottom w:val="nil"/>
                <w:right w:val="nil"/>
                <w:between w:val="nil"/>
              </w:pBdr>
              <w:ind w:left="360"/>
              <w:rPr>
                <w:color w:val="000000"/>
              </w:rPr>
            </w:pPr>
          </w:p>
        </w:tc>
        <w:tc>
          <w:tcPr>
            <w:tcW w:w="4830" w:type="dxa"/>
          </w:tcPr>
          <w:p w14:paraId="319E6689" w14:textId="77777777" w:rsidR="008D6575" w:rsidRDefault="008D6575">
            <w:pPr>
              <w:pBdr>
                <w:top w:val="nil"/>
                <w:left w:val="nil"/>
                <w:bottom w:val="nil"/>
                <w:right w:val="nil"/>
                <w:between w:val="nil"/>
              </w:pBdr>
              <w:ind w:left="360"/>
              <w:rPr>
                <w:color w:val="000000"/>
              </w:rPr>
            </w:pPr>
          </w:p>
        </w:tc>
      </w:tr>
      <w:tr w:rsidR="008D6575" w14:paraId="5531795A" w14:textId="77777777">
        <w:trPr>
          <w:trHeight w:val="881"/>
          <w:jc w:val="center"/>
        </w:trPr>
        <w:tc>
          <w:tcPr>
            <w:tcW w:w="4215" w:type="dxa"/>
            <w:vAlign w:val="center"/>
          </w:tcPr>
          <w:p w14:paraId="68E9A147" w14:textId="77777777" w:rsidR="008D6575" w:rsidRDefault="00000000">
            <w:pPr>
              <w:rPr>
                <w:b/>
                <w:bCs/>
              </w:rPr>
            </w:pPr>
            <w:r>
              <w:rPr>
                <w:b/>
                <w:bCs/>
              </w:rPr>
              <w:t>Εθνικό Ίδρυμα Ερευνών (Αθήνα)</w:t>
            </w:r>
            <w:r>
              <w:rPr>
                <w:b/>
                <w:bCs/>
              </w:rPr>
              <w:tab/>
            </w:r>
          </w:p>
        </w:tc>
        <w:tc>
          <w:tcPr>
            <w:tcW w:w="5280" w:type="dxa"/>
          </w:tcPr>
          <w:p w14:paraId="65DD01F9" w14:textId="77777777" w:rsidR="008D6575" w:rsidRDefault="008D6575">
            <w:pPr>
              <w:pBdr>
                <w:top w:val="nil"/>
                <w:left w:val="nil"/>
                <w:bottom w:val="nil"/>
                <w:right w:val="nil"/>
                <w:between w:val="nil"/>
              </w:pBdr>
              <w:ind w:left="360"/>
              <w:rPr>
                <w:color w:val="000000"/>
              </w:rPr>
            </w:pPr>
          </w:p>
        </w:tc>
        <w:tc>
          <w:tcPr>
            <w:tcW w:w="4830" w:type="dxa"/>
          </w:tcPr>
          <w:p w14:paraId="6AA19DD9" w14:textId="77777777" w:rsidR="008D6575" w:rsidRDefault="008D6575">
            <w:pPr>
              <w:pBdr>
                <w:top w:val="nil"/>
                <w:left w:val="nil"/>
                <w:bottom w:val="nil"/>
                <w:right w:val="nil"/>
                <w:between w:val="nil"/>
              </w:pBdr>
              <w:ind w:left="360"/>
              <w:rPr>
                <w:color w:val="000000"/>
              </w:rPr>
            </w:pPr>
          </w:p>
        </w:tc>
      </w:tr>
      <w:tr w:rsidR="008D6575" w14:paraId="1626B135" w14:textId="77777777">
        <w:trPr>
          <w:trHeight w:val="881"/>
          <w:jc w:val="center"/>
        </w:trPr>
        <w:tc>
          <w:tcPr>
            <w:tcW w:w="4215" w:type="dxa"/>
            <w:vAlign w:val="center"/>
          </w:tcPr>
          <w:p w14:paraId="660964A2" w14:textId="77777777" w:rsidR="008D6575" w:rsidRDefault="00000000">
            <w:pPr>
              <w:rPr>
                <w:b/>
                <w:bCs/>
              </w:rPr>
            </w:pPr>
            <w:r>
              <w:rPr>
                <w:b/>
                <w:bCs/>
              </w:rPr>
              <w:t>Ίδρυμα Κωστή Παλαμά</w:t>
            </w:r>
            <w:r>
              <w:rPr>
                <w:b/>
                <w:bCs/>
                <w:i/>
                <w:iCs/>
              </w:rPr>
              <w:t xml:space="preserve"> </w:t>
            </w:r>
            <w:r>
              <w:rPr>
                <w:b/>
                <w:bCs/>
              </w:rPr>
              <w:t>(Αθήνα)</w:t>
            </w:r>
          </w:p>
        </w:tc>
        <w:tc>
          <w:tcPr>
            <w:tcW w:w="5280" w:type="dxa"/>
          </w:tcPr>
          <w:p w14:paraId="11668D1F" w14:textId="77777777" w:rsidR="008D6575" w:rsidRDefault="008D6575">
            <w:pPr>
              <w:pBdr>
                <w:top w:val="nil"/>
                <w:left w:val="nil"/>
                <w:bottom w:val="nil"/>
                <w:right w:val="nil"/>
                <w:between w:val="nil"/>
              </w:pBdr>
              <w:ind w:left="360"/>
              <w:rPr>
                <w:color w:val="000000"/>
              </w:rPr>
            </w:pPr>
          </w:p>
        </w:tc>
        <w:tc>
          <w:tcPr>
            <w:tcW w:w="4830" w:type="dxa"/>
          </w:tcPr>
          <w:p w14:paraId="264091D0" w14:textId="77777777" w:rsidR="008D6575" w:rsidRDefault="008D6575">
            <w:pPr>
              <w:pBdr>
                <w:top w:val="nil"/>
                <w:left w:val="nil"/>
                <w:bottom w:val="nil"/>
                <w:right w:val="nil"/>
                <w:between w:val="nil"/>
              </w:pBdr>
              <w:ind w:left="360"/>
              <w:rPr>
                <w:color w:val="000000"/>
              </w:rPr>
            </w:pPr>
          </w:p>
        </w:tc>
      </w:tr>
      <w:tr w:rsidR="008D6575" w14:paraId="0605EFE3" w14:textId="77777777">
        <w:trPr>
          <w:trHeight w:val="881"/>
          <w:jc w:val="center"/>
        </w:trPr>
        <w:tc>
          <w:tcPr>
            <w:tcW w:w="4215" w:type="dxa"/>
            <w:vAlign w:val="center"/>
          </w:tcPr>
          <w:p w14:paraId="6568ED28" w14:textId="77777777" w:rsidR="008D6575" w:rsidRDefault="00000000">
            <w:pPr>
              <w:rPr>
                <w:b/>
                <w:bCs/>
              </w:rPr>
            </w:pPr>
            <w:r>
              <w:rPr>
                <w:b/>
                <w:bCs/>
              </w:rPr>
              <w:t>Ινστιτούτο επεξεργασίας λόγου - Ερευνητικό κέντρο (Αθήνα)</w:t>
            </w:r>
          </w:p>
        </w:tc>
        <w:tc>
          <w:tcPr>
            <w:tcW w:w="5280" w:type="dxa"/>
          </w:tcPr>
          <w:p w14:paraId="055F0C80" w14:textId="77777777" w:rsidR="008D6575" w:rsidRDefault="008D6575">
            <w:pPr>
              <w:pBdr>
                <w:top w:val="nil"/>
                <w:left w:val="nil"/>
                <w:bottom w:val="nil"/>
                <w:right w:val="nil"/>
                <w:between w:val="nil"/>
              </w:pBdr>
              <w:ind w:left="360"/>
              <w:rPr>
                <w:color w:val="000000"/>
              </w:rPr>
            </w:pPr>
          </w:p>
        </w:tc>
        <w:tc>
          <w:tcPr>
            <w:tcW w:w="4830" w:type="dxa"/>
          </w:tcPr>
          <w:p w14:paraId="2A6F2C5F" w14:textId="77777777" w:rsidR="008D6575" w:rsidRDefault="008D6575">
            <w:pPr>
              <w:pBdr>
                <w:top w:val="nil"/>
                <w:left w:val="nil"/>
                <w:bottom w:val="nil"/>
                <w:right w:val="nil"/>
                <w:between w:val="nil"/>
              </w:pBdr>
              <w:ind w:left="360"/>
              <w:rPr>
                <w:color w:val="000000"/>
              </w:rPr>
            </w:pPr>
          </w:p>
        </w:tc>
      </w:tr>
      <w:tr w:rsidR="008D6575" w14:paraId="7BE8826F" w14:textId="77777777">
        <w:trPr>
          <w:trHeight w:val="881"/>
          <w:jc w:val="center"/>
        </w:trPr>
        <w:tc>
          <w:tcPr>
            <w:tcW w:w="4215" w:type="dxa"/>
            <w:vAlign w:val="center"/>
          </w:tcPr>
          <w:p w14:paraId="2CD093DC" w14:textId="77777777" w:rsidR="008D6575" w:rsidRDefault="00000000">
            <w:pPr>
              <w:rPr>
                <w:b/>
                <w:bCs/>
              </w:rPr>
            </w:pPr>
            <w:r>
              <w:rPr>
                <w:b/>
                <w:bCs/>
              </w:rPr>
              <w:t xml:space="preserve">Ινστιτούτο βιβλίου - </w:t>
            </w:r>
            <w:proofErr w:type="spellStart"/>
            <w:r>
              <w:rPr>
                <w:b/>
                <w:bCs/>
              </w:rPr>
              <w:t>Καρδαμίτσα</w:t>
            </w:r>
            <w:proofErr w:type="spellEnd"/>
            <w:r>
              <w:rPr>
                <w:b/>
                <w:bCs/>
              </w:rPr>
              <w:t xml:space="preserve"> (Αθήνα)</w:t>
            </w:r>
          </w:p>
        </w:tc>
        <w:tc>
          <w:tcPr>
            <w:tcW w:w="5280" w:type="dxa"/>
          </w:tcPr>
          <w:p w14:paraId="58C521D5" w14:textId="77777777" w:rsidR="008D6575" w:rsidRDefault="008D6575">
            <w:pPr>
              <w:pBdr>
                <w:top w:val="nil"/>
                <w:left w:val="nil"/>
                <w:bottom w:val="nil"/>
                <w:right w:val="nil"/>
                <w:between w:val="nil"/>
              </w:pBdr>
              <w:ind w:left="360"/>
              <w:rPr>
                <w:color w:val="000000"/>
              </w:rPr>
            </w:pPr>
          </w:p>
        </w:tc>
        <w:tc>
          <w:tcPr>
            <w:tcW w:w="4830" w:type="dxa"/>
          </w:tcPr>
          <w:p w14:paraId="1DAFCA16" w14:textId="77777777" w:rsidR="008D6575" w:rsidRDefault="008D6575">
            <w:pPr>
              <w:pBdr>
                <w:top w:val="nil"/>
                <w:left w:val="nil"/>
                <w:bottom w:val="nil"/>
                <w:right w:val="nil"/>
                <w:between w:val="nil"/>
              </w:pBdr>
              <w:ind w:left="360"/>
              <w:rPr>
                <w:color w:val="000000"/>
              </w:rPr>
            </w:pPr>
          </w:p>
        </w:tc>
      </w:tr>
      <w:tr w:rsidR="008D6575" w14:paraId="68FDF069" w14:textId="77777777">
        <w:trPr>
          <w:trHeight w:val="881"/>
          <w:jc w:val="center"/>
        </w:trPr>
        <w:tc>
          <w:tcPr>
            <w:tcW w:w="4215" w:type="dxa"/>
            <w:vAlign w:val="center"/>
          </w:tcPr>
          <w:p w14:paraId="21E0D15D" w14:textId="77777777" w:rsidR="008D6575" w:rsidRDefault="00000000">
            <w:pPr>
              <w:rPr>
                <w:b/>
                <w:bCs/>
              </w:rPr>
            </w:pPr>
            <w:r>
              <w:rPr>
                <w:b/>
                <w:bCs/>
              </w:rPr>
              <w:t>Κέντρο διδασκαλίας ελληνικής γλώσσας και πολιτισμού (ΚΕ.Δ.Ε.Γ.ΠΟ. - Ιωάννινα)</w:t>
            </w:r>
          </w:p>
        </w:tc>
        <w:tc>
          <w:tcPr>
            <w:tcW w:w="5280" w:type="dxa"/>
          </w:tcPr>
          <w:p w14:paraId="48CCAC22" w14:textId="77777777" w:rsidR="008D6575" w:rsidRDefault="00000000">
            <w:pPr>
              <w:numPr>
                <w:ilvl w:val="0"/>
                <w:numId w:val="6"/>
              </w:numPr>
              <w:pBdr>
                <w:top w:val="nil"/>
                <w:left w:val="nil"/>
                <w:bottom w:val="nil"/>
                <w:right w:val="nil"/>
                <w:between w:val="nil"/>
              </w:pBdr>
              <w:rPr>
                <w:color w:val="000000"/>
              </w:rPr>
            </w:pPr>
            <w:r>
              <w:rPr>
                <w:color w:val="000000"/>
              </w:rPr>
              <w:t>Διδασκαλία της ελληνικής γλώσσας σε αλλοδαπούς φοιτητές και αλλοδαπές φοιτήτριες του Πανεπιστημίου Ιωαννίνων</w:t>
            </w:r>
          </w:p>
          <w:p w14:paraId="6EF47BE6" w14:textId="77777777" w:rsidR="008D6575" w:rsidRDefault="008D6575">
            <w:pPr>
              <w:pBdr>
                <w:top w:val="nil"/>
                <w:left w:val="nil"/>
                <w:bottom w:val="nil"/>
                <w:right w:val="nil"/>
                <w:between w:val="nil"/>
              </w:pBdr>
              <w:ind w:left="360"/>
              <w:rPr>
                <w:color w:val="000000"/>
              </w:rPr>
            </w:pPr>
            <w:hyperlink r:id="rId12">
              <w:r>
                <w:rPr>
                  <w:color w:val="0000FF"/>
                  <w:u w:val="single"/>
                </w:rPr>
                <w:t>https://hellenic-center.uoi.gr/</w:t>
              </w:r>
            </w:hyperlink>
            <w:r w:rsidR="00000000">
              <w:rPr>
                <w:color w:val="000000"/>
              </w:rPr>
              <w:t xml:space="preserve"> </w:t>
            </w:r>
          </w:p>
        </w:tc>
        <w:tc>
          <w:tcPr>
            <w:tcW w:w="4830" w:type="dxa"/>
          </w:tcPr>
          <w:p w14:paraId="344227CF" w14:textId="77777777" w:rsidR="008D6575" w:rsidRDefault="00000000">
            <w:pPr>
              <w:numPr>
                <w:ilvl w:val="0"/>
                <w:numId w:val="5"/>
              </w:numPr>
              <w:jc w:val="left"/>
            </w:pPr>
            <w:r>
              <w:t>ΜΑΙΟΣ - ΙΟΥΝΙΟΣ – ΙΟΥΛΙΟΣ</w:t>
            </w:r>
          </w:p>
        </w:tc>
      </w:tr>
      <w:tr w:rsidR="008D6575" w14:paraId="3A8FE9E5" w14:textId="77777777">
        <w:trPr>
          <w:trHeight w:val="881"/>
          <w:jc w:val="center"/>
        </w:trPr>
        <w:tc>
          <w:tcPr>
            <w:tcW w:w="4215" w:type="dxa"/>
            <w:vAlign w:val="center"/>
          </w:tcPr>
          <w:p w14:paraId="70FCDF88" w14:textId="77777777" w:rsidR="008D6575" w:rsidRDefault="00000000">
            <w:pPr>
              <w:rPr>
                <w:b/>
                <w:bCs/>
              </w:rPr>
            </w:pPr>
            <w:r>
              <w:rPr>
                <w:b/>
                <w:bCs/>
              </w:rPr>
              <w:lastRenderedPageBreak/>
              <w:t xml:space="preserve">Κέντρο </w:t>
            </w:r>
            <w:proofErr w:type="spellStart"/>
            <w:r>
              <w:rPr>
                <w:b/>
                <w:bCs/>
              </w:rPr>
              <w:t>Ερεύνης</w:t>
            </w:r>
            <w:proofErr w:type="spellEnd"/>
            <w:r>
              <w:rPr>
                <w:b/>
                <w:bCs/>
              </w:rPr>
              <w:t xml:space="preserve"> Νεοελληνικών Διαλέκτων και Ιδιωμάτων – Ακαδημία Αθηνών (Αθήνα)</w:t>
            </w:r>
          </w:p>
        </w:tc>
        <w:tc>
          <w:tcPr>
            <w:tcW w:w="5280" w:type="dxa"/>
          </w:tcPr>
          <w:p w14:paraId="30185A1F" w14:textId="77777777" w:rsidR="008D6575" w:rsidRDefault="00000000">
            <w:pPr>
              <w:shd w:val="clear" w:color="auto" w:fill="FFFFFF"/>
              <w:spacing w:before="220" w:after="220"/>
              <w:rPr>
                <w:rFonts w:ascii="Calibri" w:eastAsia="Calibri" w:hAnsi="Calibri" w:cs="Calibri"/>
              </w:rPr>
            </w:pPr>
            <w:r>
              <w:rPr>
                <w:rFonts w:ascii="Calibri" w:eastAsia="Calibri" w:hAnsi="Calibri" w:cs="Calibri"/>
              </w:rPr>
              <w:t xml:space="preserve">Το </w:t>
            </w:r>
            <w:proofErr w:type="spellStart"/>
            <w:r>
              <w:rPr>
                <w:rFonts w:ascii="Calibri" w:eastAsia="Calibri" w:hAnsi="Calibri" w:cs="Calibri"/>
                <w:b/>
                <w:bCs/>
              </w:rPr>
              <w:t>Κέντρον</w:t>
            </w:r>
            <w:proofErr w:type="spellEnd"/>
            <w:r>
              <w:rPr>
                <w:rFonts w:ascii="Calibri" w:eastAsia="Calibri" w:hAnsi="Calibri" w:cs="Calibri"/>
                <w:b/>
                <w:bCs/>
              </w:rPr>
              <w:t xml:space="preserve"> </w:t>
            </w:r>
            <w:proofErr w:type="spellStart"/>
            <w:r>
              <w:rPr>
                <w:rFonts w:ascii="Calibri" w:eastAsia="Calibri" w:hAnsi="Calibri" w:cs="Calibri"/>
                <w:b/>
                <w:bCs/>
              </w:rPr>
              <w:t>Ερεύνης</w:t>
            </w:r>
            <w:proofErr w:type="spellEnd"/>
            <w:r>
              <w:rPr>
                <w:rFonts w:ascii="Calibri" w:eastAsia="Calibri" w:hAnsi="Calibri" w:cs="Calibri"/>
                <w:b/>
                <w:bCs/>
              </w:rPr>
              <w:t xml:space="preserve"> Επιστημονικών Όρων και Νεολογισμών </w:t>
            </w:r>
            <w:r>
              <w:rPr>
                <w:rFonts w:ascii="Calibri" w:eastAsia="Calibri" w:hAnsi="Calibri" w:cs="Calibri"/>
              </w:rPr>
              <w:t>εστιάζει στους εξής τομείς:</w:t>
            </w:r>
          </w:p>
          <w:p w14:paraId="31461887" w14:textId="77777777" w:rsidR="008D6575" w:rsidRDefault="00000000">
            <w:pPr>
              <w:numPr>
                <w:ilvl w:val="0"/>
                <w:numId w:val="9"/>
              </w:numPr>
              <w:shd w:val="clear" w:color="auto" w:fill="FFFFFF"/>
              <w:spacing w:before="200"/>
              <w:ind w:left="940"/>
              <w:jc w:val="left"/>
              <w:rPr>
                <w:rFonts w:ascii="Calibri" w:eastAsia="Calibri" w:hAnsi="Calibri" w:cs="Calibri"/>
                <w:color w:val="000000"/>
              </w:rPr>
            </w:pPr>
            <w:r>
              <w:rPr>
                <w:rFonts w:ascii="Calibri" w:eastAsia="Calibri" w:hAnsi="Calibri" w:cs="Calibri"/>
                <w:b/>
                <w:bCs/>
              </w:rPr>
              <w:t>Νεολογισμοί:</w:t>
            </w:r>
            <w:r>
              <w:rPr>
                <w:rFonts w:ascii="Calibri" w:eastAsia="Calibri" w:hAnsi="Calibri" w:cs="Calibri"/>
              </w:rPr>
              <w:t xml:space="preserve"> Αναζήτηση, εντοπισμός στο διαδίκτυο και καταγραφή νεολογισμών και ορολογίας, τροφοδότηση της βάσης δεδομένων </w:t>
            </w:r>
            <w:proofErr w:type="spellStart"/>
            <w:r>
              <w:rPr>
                <w:rFonts w:ascii="Calibri" w:eastAsia="Calibri" w:hAnsi="Calibri" w:cs="Calibri"/>
                <w:i/>
                <w:iCs/>
              </w:rPr>
              <w:t>Νεοδημία</w:t>
            </w:r>
            <w:proofErr w:type="spellEnd"/>
            <w:r>
              <w:rPr>
                <w:rFonts w:ascii="Calibri" w:eastAsia="Calibri" w:hAnsi="Calibri" w:cs="Calibri"/>
              </w:rPr>
              <w:t xml:space="preserve"> με νέα δεδομένα υπό καθοδήγηση, καθώς και άλλες παρεμφερείς εργασίες, όπως καταχώρηση γλωσσικού υλικού στο Ψηφιακό Αποθετήριο του Κέντρου, θεματική ταξινόμηση κειμένων δημοσιογραφικού λόγου και συμβολή σε επιμέλεια εκδόσεων.</w:t>
            </w:r>
          </w:p>
          <w:p w14:paraId="6927AE89" w14:textId="77777777" w:rsidR="008D6575" w:rsidRDefault="00000000">
            <w:pPr>
              <w:numPr>
                <w:ilvl w:val="0"/>
                <w:numId w:val="9"/>
              </w:numPr>
              <w:shd w:val="clear" w:color="auto" w:fill="FFFFFF"/>
              <w:spacing w:after="200"/>
              <w:ind w:left="940"/>
              <w:jc w:val="left"/>
              <w:rPr>
                <w:rFonts w:ascii="Calibri" w:eastAsia="Calibri" w:hAnsi="Calibri" w:cs="Calibri"/>
                <w:color w:val="000000"/>
              </w:rPr>
            </w:pPr>
            <w:r>
              <w:rPr>
                <w:rFonts w:ascii="Calibri" w:eastAsia="Calibri" w:hAnsi="Calibri" w:cs="Calibri"/>
                <w:b/>
                <w:bCs/>
              </w:rPr>
              <w:t>Επιστημονική Ορολογία:</w:t>
            </w:r>
            <w:r>
              <w:rPr>
                <w:rFonts w:ascii="Calibri" w:eastAsia="Calibri" w:hAnsi="Calibri" w:cs="Calibri"/>
              </w:rPr>
              <w:t xml:space="preserve"> Σημασιολογική οργάνωση και διασύνδεση όρων Ενεργειακής Τεχνολογίας βάσει αρχών οντολογίας. Καταχώριση των αποτελεσμάτων σε βάση δεδομένων ορολογίας του Κέντρου. Οι υποψήφιοι φοιτητές/</w:t>
            </w:r>
            <w:proofErr w:type="spellStart"/>
            <w:r>
              <w:rPr>
                <w:rFonts w:ascii="Calibri" w:eastAsia="Calibri" w:hAnsi="Calibri" w:cs="Calibri"/>
              </w:rPr>
              <w:t>τριες</w:t>
            </w:r>
            <w:proofErr w:type="spellEnd"/>
            <w:r>
              <w:rPr>
                <w:rFonts w:ascii="Calibri" w:eastAsia="Calibri" w:hAnsi="Calibri" w:cs="Calibri"/>
              </w:rPr>
              <w:t xml:space="preserve"> συνιστάται να έχουν ειδίκευση στη γλωσσολογία ή να έχουν παρακολουθήσει σχετικά μαθήματα και να είναι εξοικειωμένοι με βασική χρήση Η/Υ. Η δραστηριότητα ενδείκνυται για φοιτητές Αγγλικών Τμημάτων και Ελληνικής Γλωσσολογίας.</w:t>
            </w:r>
          </w:p>
          <w:p w14:paraId="325FA027" w14:textId="77777777" w:rsidR="008D6575" w:rsidRDefault="00000000">
            <w:pPr>
              <w:shd w:val="clear" w:color="auto" w:fill="FFFFFF"/>
              <w:spacing w:before="220" w:after="220"/>
            </w:pPr>
            <w:r>
              <w:rPr>
                <w:rFonts w:ascii="Calibri" w:eastAsia="Calibri" w:hAnsi="Calibri" w:cs="Calibri"/>
              </w:rPr>
              <w:lastRenderedPageBreak/>
              <w:t xml:space="preserve">Περισσότερες πληροφορίες μπορείτε να βρείτε στην επίσημη ιστοσελίδα : </w:t>
            </w:r>
            <w:hyperlink r:id="rId13">
              <w:r w:rsidR="008D6575">
                <w:rPr>
                  <w:rFonts w:ascii="Calibri" w:eastAsia="Calibri" w:hAnsi="Calibri" w:cs="Calibri"/>
                  <w:color w:val="1155CC"/>
                  <w:u w:val="single"/>
                </w:rPr>
                <w:t>https://www.academyofathens.gr/el/ereyna/kentra/ereyna-neologismon/kentron-ereynis-epistimonikon-oron-kai-neologismon</w:t>
              </w:r>
            </w:hyperlink>
          </w:p>
        </w:tc>
        <w:tc>
          <w:tcPr>
            <w:tcW w:w="4830" w:type="dxa"/>
          </w:tcPr>
          <w:p w14:paraId="198FBE9A" w14:textId="77777777" w:rsidR="008D6575" w:rsidRDefault="008D6575">
            <w:pPr>
              <w:pBdr>
                <w:top w:val="nil"/>
                <w:left w:val="nil"/>
                <w:bottom w:val="nil"/>
                <w:right w:val="nil"/>
                <w:between w:val="nil"/>
              </w:pBdr>
              <w:ind w:left="360"/>
              <w:rPr>
                <w:color w:val="000000"/>
              </w:rPr>
            </w:pPr>
          </w:p>
        </w:tc>
      </w:tr>
      <w:tr w:rsidR="008D6575" w14:paraId="25A12817" w14:textId="77777777">
        <w:trPr>
          <w:trHeight w:val="881"/>
          <w:jc w:val="center"/>
        </w:trPr>
        <w:tc>
          <w:tcPr>
            <w:tcW w:w="4215" w:type="dxa"/>
            <w:vAlign w:val="center"/>
          </w:tcPr>
          <w:p w14:paraId="3E0CC8C3" w14:textId="77777777" w:rsidR="008D6575" w:rsidRDefault="00000000">
            <w:pPr>
              <w:rPr>
                <w:b/>
                <w:bCs/>
              </w:rPr>
            </w:pPr>
            <w:proofErr w:type="spellStart"/>
            <w:r>
              <w:rPr>
                <w:b/>
                <w:bCs/>
              </w:rPr>
              <w:t>Kέντρο</w:t>
            </w:r>
            <w:proofErr w:type="spellEnd"/>
            <w:r>
              <w:rPr>
                <w:b/>
                <w:bCs/>
              </w:rPr>
              <w:t xml:space="preserve"> </w:t>
            </w:r>
            <w:proofErr w:type="spellStart"/>
            <w:r>
              <w:rPr>
                <w:b/>
                <w:bCs/>
              </w:rPr>
              <w:t>Eρεύνης</w:t>
            </w:r>
            <w:proofErr w:type="spellEnd"/>
            <w:r>
              <w:rPr>
                <w:b/>
                <w:bCs/>
              </w:rPr>
              <w:t xml:space="preserve"> </w:t>
            </w:r>
            <w:proofErr w:type="spellStart"/>
            <w:r>
              <w:rPr>
                <w:b/>
                <w:bCs/>
              </w:rPr>
              <w:t>Eπιστημονικών</w:t>
            </w:r>
            <w:proofErr w:type="spellEnd"/>
            <w:r>
              <w:rPr>
                <w:b/>
                <w:bCs/>
              </w:rPr>
              <w:t xml:space="preserve"> Όρων και </w:t>
            </w:r>
            <w:proofErr w:type="spellStart"/>
            <w:r>
              <w:rPr>
                <w:b/>
                <w:bCs/>
              </w:rPr>
              <w:t>Nεολογισμών</w:t>
            </w:r>
            <w:proofErr w:type="spellEnd"/>
            <w:r>
              <w:rPr>
                <w:b/>
                <w:bCs/>
              </w:rPr>
              <w:t xml:space="preserve"> – Ακαδημία Αθηνών (Αθήνα)</w:t>
            </w:r>
          </w:p>
        </w:tc>
        <w:tc>
          <w:tcPr>
            <w:tcW w:w="5280" w:type="dxa"/>
          </w:tcPr>
          <w:p w14:paraId="0B7EC120" w14:textId="77777777" w:rsidR="008D6575" w:rsidRDefault="008D6575">
            <w:pPr>
              <w:pBdr>
                <w:top w:val="nil"/>
                <w:left w:val="nil"/>
                <w:bottom w:val="nil"/>
                <w:right w:val="nil"/>
                <w:between w:val="nil"/>
              </w:pBdr>
              <w:ind w:left="360"/>
              <w:rPr>
                <w:color w:val="000000"/>
              </w:rPr>
            </w:pPr>
          </w:p>
        </w:tc>
        <w:tc>
          <w:tcPr>
            <w:tcW w:w="4830" w:type="dxa"/>
          </w:tcPr>
          <w:p w14:paraId="18C3ABC3" w14:textId="77777777" w:rsidR="008D6575" w:rsidRDefault="008D6575">
            <w:pPr>
              <w:pBdr>
                <w:top w:val="nil"/>
                <w:left w:val="nil"/>
                <w:bottom w:val="nil"/>
                <w:right w:val="nil"/>
                <w:between w:val="nil"/>
              </w:pBdr>
              <w:ind w:left="360"/>
              <w:rPr>
                <w:color w:val="000000"/>
              </w:rPr>
            </w:pPr>
          </w:p>
        </w:tc>
      </w:tr>
      <w:tr w:rsidR="008D6575" w14:paraId="403F3085" w14:textId="77777777">
        <w:trPr>
          <w:trHeight w:val="881"/>
          <w:jc w:val="center"/>
        </w:trPr>
        <w:tc>
          <w:tcPr>
            <w:tcW w:w="4215" w:type="dxa"/>
            <w:vAlign w:val="center"/>
          </w:tcPr>
          <w:p w14:paraId="328BC270" w14:textId="77777777" w:rsidR="008D6575" w:rsidRDefault="00000000">
            <w:pPr>
              <w:jc w:val="left"/>
              <w:rPr>
                <w:b/>
                <w:bCs/>
              </w:rPr>
            </w:pPr>
            <w:r>
              <w:rPr>
                <w:b/>
                <w:bCs/>
              </w:rPr>
              <w:t>Κέντρο Μικρασιατικών Σπουδών (Αθήνα)</w:t>
            </w:r>
          </w:p>
        </w:tc>
        <w:tc>
          <w:tcPr>
            <w:tcW w:w="5280" w:type="dxa"/>
          </w:tcPr>
          <w:p w14:paraId="36AF127D" w14:textId="77777777" w:rsidR="008D6575" w:rsidRDefault="008D6575">
            <w:pPr>
              <w:pBdr>
                <w:top w:val="nil"/>
                <w:left w:val="nil"/>
                <w:bottom w:val="nil"/>
                <w:right w:val="nil"/>
                <w:between w:val="nil"/>
              </w:pBdr>
              <w:ind w:left="360"/>
              <w:rPr>
                <w:color w:val="000000"/>
              </w:rPr>
            </w:pPr>
          </w:p>
        </w:tc>
        <w:tc>
          <w:tcPr>
            <w:tcW w:w="4830" w:type="dxa"/>
          </w:tcPr>
          <w:p w14:paraId="75650A0B" w14:textId="77777777" w:rsidR="008D6575" w:rsidRDefault="008D6575">
            <w:pPr>
              <w:pBdr>
                <w:top w:val="nil"/>
                <w:left w:val="nil"/>
                <w:bottom w:val="nil"/>
                <w:right w:val="nil"/>
                <w:between w:val="nil"/>
              </w:pBdr>
              <w:ind w:left="360"/>
              <w:rPr>
                <w:color w:val="000000"/>
              </w:rPr>
            </w:pPr>
          </w:p>
        </w:tc>
      </w:tr>
      <w:tr w:rsidR="008D6575" w14:paraId="46AD3CEF" w14:textId="77777777">
        <w:trPr>
          <w:trHeight w:val="881"/>
          <w:jc w:val="center"/>
        </w:trPr>
        <w:tc>
          <w:tcPr>
            <w:tcW w:w="4215" w:type="dxa"/>
            <w:vAlign w:val="center"/>
          </w:tcPr>
          <w:p w14:paraId="53354724" w14:textId="77777777" w:rsidR="008D6575" w:rsidRDefault="00000000">
            <w:pPr>
              <w:jc w:val="left"/>
              <w:rPr>
                <w:b/>
                <w:bCs/>
              </w:rPr>
            </w:pPr>
            <w:proofErr w:type="spellStart"/>
            <w:r>
              <w:rPr>
                <w:b/>
                <w:bCs/>
              </w:rPr>
              <w:t>Λογοθεραπεία</w:t>
            </w:r>
            <w:proofErr w:type="spellEnd"/>
            <w:r>
              <w:rPr>
                <w:b/>
                <w:bCs/>
              </w:rPr>
              <w:t xml:space="preserve"> ΕΛΕΝΗ ΚΑΡΑΜΠΕΛΑ (Πάτρα)</w:t>
            </w:r>
          </w:p>
        </w:tc>
        <w:tc>
          <w:tcPr>
            <w:tcW w:w="5280" w:type="dxa"/>
          </w:tcPr>
          <w:p w14:paraId="3DF70E57" w14:textId="77777777" w:rsidR="008D6575" w:rsidRDefault="008D6575">
            <w:pPr>
              <w:pBdr>
                <w:top w:val="nil"/>
                <w:left w:val="nil"/>
                <w:bottom w:val="nil"/>
                <w:right w:val="nil"/>
                <w:between w:val="nil"/>
              </w:pBdr>
              <w:ind w:left="360"/>
              <w:rPr>
                <w:color w:val="000000"/>
              </w:rPr>
            </w:pPr>
          </w:p>
        </w:tc>
        <w:tc>
          <w:tcPr>
            <w:tcW w:w="4830" w:type="dxa"/>
          </w:tcPr>
          <w:p w14:paraId="49EDE66A" w14:textId="77777777" w:rsidR="008D6575" w:rsidRDefault="008D6575">
            <w:pPr>
              <w:pBdr>
                <w:top w:val="nil"/>
                <w:left w:val="nil"/>
                <w:bottom w:val="nil"/>
                <w:right w:val="nil"/>
                <w:between w:val="nil"/>
              </w:pBdr>
              <w:ind w:left="360"/>
              <w:rPr>
                <w:color w:val="000000"/>
              </w:rPr>
            </w:pPr>
          </w:p>
        </w:tc>
      </w:tr>
      <w:tr w:rsidR="008D6575" w14:paraId="39E6F90D" w14:textId="77777777">
        <w:trPr>
          <w:trHeight w:val="881"/>
          <w:jc w:val="center"/>
        </w:trPr>
        <w:tc>
          <w:tcPr>
            <w:tcW w:w="4215" w:type="dxa"/>
            <w:vAlign w:val="center"/>
          </w:tcPr>
          <w:p w14:paraId="7F078126" w14:textId="77777777" w:rsidR="008D6575" w:rsidRDefault="00000000">
            <w:pPr>
              <w:jc w:val="left"/>
              <w:rPr>
                <w:b/>
                <w:bCs/>
              </w:rPr>
            </w:pPr>
            <w:r>
              <w:rPr>
                <w:b/>
                <w:bCs/>
              </w:rPr>
              <w:t>Μουσείο Μπενάκη (Αθήνα)</w:t>
            </w:r>
          </w:p>
        </w:tc>
        <w:tc>
          <w:tcPr>
            <w:tcW w:w="5280" w:type="dxa"/>
          </w:tcPr>
          <w:p w14:paraId="5DF29753" w14:textId="77777777" w:rsidR="008D6575" w:rsidRDefault="008D6575">
            <w:pPr>
              <w:pBdr>
                <w:top w:val="nil"/>
                <w:left w:val="nil"/>
                <w:bottom w:val="nil"/>
                <w:right w:val="nil"/>
                <w:between w:val="nil"/>
              </w:pBdr>
              <w:ind w:left="360"/>
              <w:rPr>
                <w:color w:val="000000"/>
              </w:rPr>
            </w:pPr>
          </w:p>
        </w:tc>
        <w:tc>
          <w:tcPr>
            <w:tcW w:w="4830" w:type="dxa"/>
          </w:tcPr>
          <w:p w14:paraId="4E6FA6C0" w14:textId="0577FB7F" w:rsidR="008D6575" w:rsidRPr="00FC2C22" w:rsidRDefault="00FC2C22" w:rsidP="00FC2C22">
            <w:pPr>
              <w:pStyle w:val="ListParagraph"/>
              <w:numPr>
                <w:ilvl w:val="0"/>
                <w:numId w:val="11"/>
              </w:numPr>
              <w:pBdr>
                <w:top w:val="nil"/>
                <w:left w:val="nil"/>
                <w:bottom w:val="nil"/>
                <w:right w:val="nil"/>
                <w:between w:val="nil"/>
              </w:pBdr>
              <w:rPr>
                <w:color w:val="000000"/>
                <w:lang w:val="el-GR"/>
              </w:rPr>
            </w:pPr>
            <w:r w:rsidRPr="00FC2C22">
              <w:rPr>
                <w:color w:val="000000"/>
                <w:lang w:val="el-GR"/>
              </w:rPr>
              <w:t>ΜΑΡΤΙΟΣ – ΑΠΡΙΛΙΟΣ – ΜΑΙΟΣ</w:t>
            </w:r>
          </w:p>
          <w:p w14:paraId="3EA42332" w14:textId="69D1DBDB" w:rsidR="00FC2C22" w:rsidRPr="00FC2C22" w:rsidRDefault="00FC2C22" w:rsidP="00FC2C22">
            <w:pPr>
              <w:pStyle w:val="ListParagraph"/>
              <w:numPr>
                <w:ilvl w:val="0"/>
                <w:numId w:val="11"/>
              </w:numPr>
              <w:pBdr>
                <w:top w:val="nil"/>
                <w:left w:val="nil"/>
                <w:bottom w:val="nil"/>
                <w:right w:val="nil"/>
                <w:between w:val="nil"/>
              </w:pBdr>
              <w:rPr>
                <w:color w:val="000000"/>
                <w:lang w:val="el-GR"/>
              </w:rPr>
            </w:pPr>
            <w:r w:rsidRPr="00FC2C22">
              <w:rPr>
                <w:color w:val="000000"/>
                <w:lang w:val="el-GR"/>
              </w:rPr>
              <w:t>ΑΠΡΙΛΙΟΣ – ΜΑΙΟΣ - ΙΟΥΝΙΟΣ</w:t>
            </w:r>
          </w:p>
        </w:tc>
      </w:tr>
      <w:tr w:rsidR="008D6575" w14:paraId="2814CD05" w14:textId="77777777">
        <w:trPr>
          <w:trHeight w:val="881"/>
          <w:jc w:val="center"/>
        </w:trPr>
        <w:tc>
          <w:tcPr>
            <w:tcW w:w="4215" w:type="dxa"/>
            <w:vAlign w:val="center"/>
          </w:tcPr>
          <w:p w14:paraId="6CED30ED" w14:textId="77777777" w:rsidR="008D6575" w:rsidRDefault="00000000">
            <w:pPr>
              <w:pBdr>
                <w:top w:val="nil"/>
                <w:left w:val="nil"/>
                <w:bottom w:val="nil"/>
                <w:right w:val="nil"/>
                <w:between w:val="nil"/>
              </w:pBdr>
              <w:jc w:val="left"/>
              <w:rPr>
                <w:b/>
                <w:bCs/>
                <w:color w:val="000000"/>
              </w:rPr>
            </w:pPr>
            <w:r>
              <w:rPr>
                <w:b/>
                <w:bCs/>
                <w:color w:val="000000"/>
              </w:rPr>
              <w:t>Πελοπόννησος – Εφημερίδα (Πάτρα)</w:t>
            </w:r>
          </w:p>
          <w:p w14:paraId="627ADFB1" w14:textId="77777777" w:rsidR="008D6575" w:rsidRDefault="008D6575">
            <w:pPr>
              <w:jc w:val="left"/>
              <w:rPr>
                <w:b/>
                <w:bCs/>
              </w:rPr>
            </w:pPr>
          </w:p>
        </w:tc>
        <w:tc>
          <w:tcPr>
            <w:tcW w:w="5280" w:type="dxa"/>
          </w:tcPr>
          <w:p w14:paraId="1EE48336" w14:textId="77777777" w:rsidR="008D6575" w:rsidRDefault="00000000">
            <w:pPr>
              <w:numPr>
                <w:ilvl w:val="0"/>
                <w:numId w:val="6"/>
              </w:numPr>
              <w:pBdr>
                <w:top w:val="nil"/>
                <w:left w:val="nil"/>
                <w:bottom w:val="nil"/>
                <w:right w:val="nil"/>
                <w:between w:val="nil"/>
              </w:pBdr>
              <w:rPr>
                <w:color w:val="000000"/>
              </w:rPr>
            </w:pPr>
            <w:r>
              <w:rPr>
                <w:color w:val="000000"/>
              </w:rPr>
              <w:t>Οι φοιτητές/φοιτήτριες θα έχουν ως αντικείμενο τη γλωσσική επιμέλεια των κειμένων της έντυπης έκδοσης.</w:t>
            </w:r>
          </w:p>
          <w:p w14:paraId="3F8A7666" w14:textId="77777777" w:rsidR="008D6575" w:rsidRDefault="00000000">
            <w:pPr>
              <w:numPr>
                <w:ilvl w:val="0"/>
                <w:numId w:val="6"/>
              </w:numPr>
              <w:pBdr>
                <w:top w:val="nil"/>
                <w:left w:val="nil"/>
                <w:bottom w:val="nil"/>
                <w:right w:val="nil"/>
                <w:between w:val="nil"/>
              </w:pBdr>
              <w:rPr>
                <w:color w:val="000000"/>
              </w:rPr>
            </w:pPr>
            <w:r>
              <w:rPr>
                <w:color w:val="000000"/>
              </w:rPr>
              <w:t xml:space="preserve">Η απασχόληση θα είναι απογευματινές ώρες. </w:t>
            </w:r>
          </w:p>
        </w:tc>
        <w:tc>
          <w:tcPr>
            <w:tcW w:w="4830" w:type="dxa"/>
          </w:tcPr>
          <w:p w14:paraId="3DED0158" w14:textId="77777777" w:rsidR="008D6575" w:rsidRDefault="00000000">
            <w:pPr>
              <w:numPr>
                <w:ilvl w:val="0"/>
                <w:numId w:val="1"/>
              </w:numPr>
              <w:pBdr>
                <w:top w:val="nil"/>
                <w:left w:val="nil"/>
                <w:bottom w:val="nil"/>
                <w:right w:val="nil"/>
                <w:between w:val="nil"/>
              </w:pBdr>
              <w:rPr>
                <w:color w:val="000000"/>
              </w:rPr>
            </w:pPr>
            <w:r>
              <w:rPr>
                <w:color w:val="000000"/>
              </w:rPr>
              <w:t>ΜΑΡΤΙΟΣ - ΑΠΡΙΛΙΟΣ - ΜΑΙΟΣ</w:t>
            </w:r>
          </w:p>
          <w:p w14:paraId="48596216" w14:textId="77777777" w:rsidR="008D6575" w:rsidRDefault="00000000">
            <w:pPr>
              <w:numPr>
                <w:ilvl w:val="0"/>
                <w:numId w:val="1"/>
              </w:numPr>
              <w:pBdr>
                <w:top w:val="nil"/>
                <w:left w:val="nil"/>
                <w:bottom w:val="nil"/>
                <w:right w:val="nil"/>
                <w:between w:val="nil"/>
              </w:pBdr>
              <w:rPr>
                <w:color w:val="000000"/>
              </w:rPr>
            </w:pPr>
            <w:r>
              <w:rPr>
                <w:color w:val="000000"/>
              </w:rPr>
              <w:t xml:space="preserve">ΙΟΥΛΙΟΣ - ΑΥΓΟΥΣΤΟΣ - </w:t>
            </w:r>
            <w:r>
              <w:t>ΣΕΠΤΕΜΒΡΙΟΣ</w:t>
            </w:r>
          </w:p>
        </w:tc>
      </w:tr>
      <w:tr w:rsidR="008D6575" w14:paraId="1E27AF8A" w14:textId="77777777">
        <w:trPr>
          <w:trHeight w:val="881"/>
          <w:jc w:val="center"/>
        </w:trPr>
        <w:tc>
          <w:tcPr>
            <w:tcW w:w="4215" w:type="dxa"/>
            <w:vAlign w:val="center"/>
          </w:tcPr>
          <w:p w14:paraId="410A094A" w14:textId="77777777" w:rsidR="008D6575" w:rsidRDefault="00000000">
            <w:pPr>
              <w:jc w:val="left"/>
              <w:rPr>
                <w:b/>
                <w:bCs/>
              </w:rPr>
            </w:pPr>
            <w:r>
              <w:rPr>
                <w:b/>
                <w:bCs/>
              </w:rPr>
              <w:t>Πολύεδρο (Πάτρα)</w:t>
            </w:r>
          </w:p>
        </w:tc>
        <w:tc>
          <w:tcPr>
            <w:tcW w:w="5280" w:type="dxa"/>
          </w:tcPr>
          <w:p w14:paraId="391338DF" w14:textId="77777777" w:rsidR="008D6575" w:rsidRDefault="008D6575">
            <w:pPr>
              <w:pBdr>
                <w:top w:val="nil"/>
                <w:left w:val="nil"/>
                <w:bottom w:val="nil"/>
                <w:right w:val="nil"/>
                <w:between w:val="nil"/>
              </w:pBdr>
              <w:ind w:left="360"/>
              <w:rPr>
                <w:color w:val="000000"/>
              </w:rPr>
            </w:pPr>
          </w:p>
        </w:tc>
        <w:tc>
          <w:tcPr>
            <w:tcW w:w="4830" w:type="dxa"/>
          </w:tcPr>
          <w:p w14:paraId="31798673" w14:textId="77777777" w:rsidR="008D6575" w:rsidRDefault="008D6575">
            <w:pPr>
              <w:pBdr>
                <w:top w:val="nil"/>
                <w:left w:val="nil"/>
                <w:bottom w:val="nil"/>
                <w:right w:val="nil"/>
                <w:between w:val="nil"/>
              </w:pBdr>
              <w:ind w:left="360"/>
              <w:rPr>
                <w:color w:val="000000"/>
              </w:rPr>
            </w:pPr>
          </w:p>
        </w:tc>
      </w:tr>
      <w:tr w:rsidR="008D6575" w14:paraId="60E0FDBE" w14:textId="77777777">
        <w:trPr>
          <w:trHeight w:val="881"/>
          <w:jc w:val="center"/>
        </w:trPr>
        <w:tc>
          <w:tcPr>
            <w:tcW w:w="4215" w:type="dxa"/>
            <w:vAlign w:val="center"/>
          </w:tcPr>
          <w:p w14:paraId="7385F8BA" w14:textId="77777777" w:rsidR="008D6575" w:rsidRDefault="00000000">
            <w:pPr>
              <w:jc w:val="left"/>
              <w:rPr>
                <w:b/>
                <w:bCs/>
              </w:rPr>
            </w:pPr>
            <w:r>
              <w:rPr>
                <w:b/>
                <w:bCs/>
              </w:rPr>
              <w:t>Στέγη Γραμμάτων ‘Κ. Παλαμάς’ (Πάτρα)</w:t>
            </w:r>
          </w:p>
        </w:tc>
        <w:tc>
          <w:tcPr>
            <w:tcW w:w="5280" w:type="dxa"/>
          </w:tcPr>
          <w:p w14:paraId="75A3EF3A" w14:textId="77777777" w:rsidR="008D6575" w:rsidRDefault="008D6575">
            <w:pPr>
              <w:pBdr>
                <w:top w:val="nil"/>
                <w:left w:val="nil"/>
                <w:bottom w:val="nil"/>
                <w:right w:val="nil"/>
                <w:between w:val="nil"/>
              </w:pBdr>
              <w:ind w:left="360"/>
              <w:rPr>
                <w:color w:val="000000"/>
              </w:rPr>
            </w:pPr>
          </w:p>
        </w:tc>
        <w:tc>
          <w:tcPr>
            <w:tcW w:w="4830" w:type="dxa"/>
          </w:tcPr>
          <w:p w14:paraId="2D1D876C" w14:textId="77777777" w:rsidR="008D6575" w:rsidRDefault="008D6575">
            <w:pPr>
              <w:pBdr>
                <w:top w:val="nil"/>
                <w:left w:val="nil"/>
                <w:bottom w:val="nil"/>
                <w:right w:val="nil"/>
                <w:between w:val="nil"/>
              </w:pBdr>
              <w:ind w:left="360"/>
              <w:rPr>
                <w:color w:val="000000"/>
              </w:rPr>
            </w:pPr>
          </w:p>
        </w:tc>
      </w:tr>
      <w:tr w:rsidR="008D6575" w14:paraId="3BA0AAD2" w14:textId="77777777">
        <w:trPr>
          <w:trHeight w:val="881"/>
          <w:jc w:val="center"/>
        </w:trPr>
        <w:tc>
          <w:tcPr>
            <w:tcW w:w="4215" w:type="dxa"/>
          </w:tcPr>
          <w:p w14:paraId="3273551D" w14:textId="77777777" w:rsidR="008D6575" w:rsidRDefault="00000000">
            <w:pPr>
              <w:jc w:val="left"/>
              <w:rPr>
                <w:b/>
                <w:bCs/>
              </w:rPr>
            </w:pPr>
            <w:r>
              <w:rPr>
                <w:b/>
                <w:bCs/>
              </w:rPr>
              <w:lastRenderedPageBreak/>
              <w:t>Σχολεία Δευτεροβάθμιας Εκπαίδευσης (Γυμνάσια, Λύκεια)</w:t>
            </w:r>
          </w:p>
          <w:p w14:paraId="0D951361" w14:textId="77777777" w:rsidR="008D6575" w:rsidRDefault="008D6575">
            <w:pPr>
              <w:jc w:val="center"/>
              <w:rPr>
                <w:b/>
                <w:bCs/>
              </w:rPr>
            </w:pPr>
          </w:p>
          <w:p w14:paraId="2B151B8C" w14:textId="77777777" w:rsidR="008D6575" w:rsidRDefault="00000000">
            <w:pPr>
              <w:numPr>
                <w:ilvl w:val="0"/>
                <w:numId w:val="3"/>
              </w:numPr>
              <w:pBdr>
                <w:top w:val="nil"/>
                <w:left w:val="nil"/>
                <w:bottom w:val="nil"/>
                <w:right w:val="nil"/>
                <w:between w:val="nil"/>
              </w:pBdr>
              <w:jc w:val="left"/>
              <w:rPr>
                <w:color w:val="000000"/>
              </w:rPr>
            </w:pPr>
            <w:r>
              <w:rPr>
                <w:color w:val="000000"/>
              </w:rPr>
              <w:t>11</w:t>
            </w:r>
            <w:r>
              <w:rPr>
                <w:color w:val="000000"/>
                <w:vertAlign w:val="superscript"/>
              </w:rPr>
              <w:t>ο</w:t>
            </w:r>
            <w:r>
              <w:rPr>
                <w:color w:val="000000"/>
              </w:rPr>
              <w:t xml:space="preserve"> Γυμνάσιο Πάτρας</w:t>
            </w:r>
          </w:p>
          <w:p w14:paraId="63CEA33F" w14:textId="77777777" w:rsidR="008D6575" w:rsidRDefault="00000000">
            <w:pPr>
              <w:numPr>
                <w:ilvl w:val="0"/>
                <w:numId w:val="3"/>
              </w:numPr>
              <w:pBdr>
                <w:top w:val="nil"/>
                <w:left w:val="nil"/>
                <w:bottom w:val="nil"/>
                <w:right w:val="nil"/>
                <w:between w:val="nil"/>
              </w:pBdr>
              <w:jc w:val="left"/>
              <w:rPr>
                <w:color w:val="000000"/>
              </w:rPr>
            </w:pPr>
            <w:r>
              <w:rPr>
                <w:color w:val="000000"/>
              </w:rPr>
              <w:t>13</w:t>
            </w:r>
            <w:r>
              <w:rPr>
                <w:color w:val="000000"/>
                <w:vertAlign w:val="superscript"/>
              </w:rPr>
              <w:t>o</w:t>
            </w:r>
            <w:r>
              <w:rPr>
                <w:color w:val="000000"/>
              </w:rPr>
              <w:t xml:space="preserve"> Γυμνάσιο Πάτρας</w:t>
            </w:r>
          </w:p>
          <w:p w14:paraId="09599C7B" w14:textId="77777777" w:rsidR="008D6575" w:rsidRDefault="00000000">
            <w:pPr>
              <w:numPr>
                <w:ilvl w:val="0"/>
                <w:numId w:val="3"/>
              </w:numPr>
              <w:pBdr>
                <w:top w:val="nil"/>
                <w:left w:val="nil"/>
                <w:bottom w:val="nil"/>
                <w:right w:val="nil"/>
                <w:between w:val="nil"/>
              </w:pBdr>
              <w:jc w:val="left"/>
              <w:rPr>
                <w:color w:val="000000"/>
              </w:rPr>
            </w:pPr>
            <w:r>
              <w:rPr>
                <w:color w:val="000000"/>
              </w:rPr>
              <w:t>3</w:t>
            </w:r>
            <w:r>
              <w:rPr>
                <w:color w:val="000000"/>
                <w:vertAlign w:val="superscript"/>
              </w:rPr>
              <w:t>ο</w:t>
            </w:r>
            <w:r>
              <w:rPr>
                <w:color w:val="000000"/>
              </w:rPr>
              <w:t xml:space="preserve"> Λύκειο Πατρών</w:t>
            </w:r>
          </w:p>
          <w:p w14:paraId="4DD4C013" w14:textId="77777777" w:rsidR="008D6575" w:rsidRDefault="00000000">
            <w:pPr>
              <w:numPr>
                <w:ilvl w:val="0"/>
                <w:numId w:val="3"/>
              </w:numPr>
              <w:pBdr>
                <w:top w:val="nil"/>
                <w:left w:val="nil"/>
                <w:bottom w:val="nil"/>
                <w:right w:val="nil"/>
                <w:between w:val="nil"/>
              </w:pBdr>
              <w:jc w:val="left"/>
              <w:rPr>
                <w:color w:val="000000"/>
              </w:rPr>
            </w:pPr>
            <w:r>
              <w:rPr>
                <w:color w:val="000000"/>
              </w:rPr>
              <w:t>Αρσάκειο Πάτρας - Φιλεκπαιδευτική Εταιρεία (Γυμνάσιο &amp; Λύκειο)</w:t>
            </w:r>
          </w:p>
          <w:p w14:paraId="75D964E0" w14:textId="77777777" w:rsidR="008D6575" w:rsidRDefault="00000000">
            <w:pPr>
              <w:numPr>
                <w:ilvl w:val="0"/>
                <w:numId w:val="3"/>
              </w:numPr>
              <w:pBdr>
                <w:top w:val="nil"/>
                <w:left w:val="nil"/>
                <w:bottom w:val="nil"/>
                <w:right w:val="nil"/>
                <w:between w:val="nil"/>
              </w:pBdr>
              <w:jc w:val="left"/>
              <w:rPr>
                <w:color w:val="000000"/>
              </w:rPr>
            </w:pPr>
            <w:r>
              <w:rPr>
                <w:color w:val="000000"/>
              </w:rPr>
              <w:t xml:space="preserve">Γυμνάσιο Κάτω </w:t>
            </w:r>
            <w:proofErr w:type="spellStart"/>
            <w:r>
              <w:rPr>
                <w:color w:val="000000"/>
              </w:rPr>
              <w:t>Καστριτσίου</w:t>
            </w:r>
            <w:proofErr w:type="spellEnd"/>
            <w:r>
              <w:rPr>
                <w:color w:val="000000"/>
              </w:rPr>
              <w:t xml:space="preserve"> </w:t>
            </w:r>
            <w:hyperlink r:id="rId14">
              <w:r w:rsidR="008D6575">
                <w:rPr>
                  <w:color w:val="0000FF"/>
                  <w:u w:val="single"/>
                </w:rPr>
                <w:t>http://gym-kastr.ach.sch.gr/new/index.php</w:t>
              </w:r>
            </w:hyperlink>
            <w:r>
              <w:rPr>
                <w:color w:val="000000"/>
              </w:rPr>
              <w:t xml:space="preserve"> </w:t>
            </w:r>
          </w:p>
          <w:p w14:paraId="2FFFEC9F" w14:textId="77777777" w:rsidR="008D6575" w:rsidRDefault="00000000">
            <w:pPr>
              <w:numPr>
                <w:ilvl w:val="0"/>
                <w:numId w:val="3"/>
              </w:numPr>
              <w:pBdr>
                <w:top w:val="nil"/>
                <w:left w:val="nil"/>
                <w:bottom w:val="nil"/>
                <w:right w:val="nil"/>
                <w:between w:val="nil"/>
              </w:pBdr>
              <w:jc w:val="left"/>
              <w:rPr>
                <w:color w:val="000000"/>
              </w:rPr>
            </w:pPr>
            <w:r>
              <w:rPr>
                <w:color w:val="000000"/>
              </w:rPr>
              <w:t>Πειραματικό Γυμνάσιο και Λ</w:t>
            </w:r>
            <w:r>
              <w:t xml:space="preserve">ύκειο </w:t>
            </w:r>
            <w:r>
              <w:rPr>
                <w:color w:val="000000"/>
              </w:rPr>
              <w:t>Πανεπιστημίου Πατρών</w:t>
            </w:r>
          </w:p>
          <w:p w14:paraId="0825645C" w14:textId="77777777" w:rsidR="008D6575" w:rsidRDefault="00000000">
            <w:pPr>
              <w:numPr>
                <w:ilvl w:val="0"/>
                <w:numId w:val="3"/>
              </w:numPr>
              <w:pBdr>
                <w:top w:val="nil"/>
                <w:left w:val="nil"/>
                <w:bottom w:val="nil"/>
                <w:right w:val="nil"/>
                <w:between w:val="nil"/>
              </w:pBdr>
              <w:jc w:val="left"/>
              <w:rPr>
                <w:color w:val="000000"/>
              </w:rPr>
            </w:pPr>
            <w:r>
              <w:rPr>
                <w:color w:val="000000"/>
              </w:rPr>
              <w:t>Πρότυπο Πειραματικό Γυμνάσιο και Λύκε</w:t>
            </w:r>
            <w:r>
              <w:t>ιο</w:t>
            </w:r>
            <w:r>
              <w:rPr>
                <w:color w:val="000000"/>
              </w:rPr>
              <w:t xml:space="preserve"> Πατρών (</w:t>
            </w:r>
            <w:proofErr w:type="spellStart"/>
            <w:r>
              <w:rPr>
                <w:color w:val="000000"/>
              </w:rPr>
              <w:t>Λάγγουρα</w:t>
            </w:r>
            <w:proofErr w:type="spellEnd"/>
            <w:r>
              <w:rPr>
                <w:color w:val="000000"/>
              </w:rPr>
              <w:t>)</w:t>
            </w:r>
          </w:p>
          <w:p w14:paraId="1D87D3AC" w14:textId="77777777" w:rsidR="008D6575" w:rsidRDefault="00000000">
            <w:pPr>
              <w:numPr>
                <w:ilvl w:val="0"/>
                <w:numId w:val="3"/>
              </w:numPr>
              <w:pBdr>
                <w:top w:val="nil"/>
                <w:left w:val="nil"/>
                <w:bottom w:val="nil"/>
                <w:right w:val="nil"/>
                <w:between w:val="nil"/>
              </w:pBdr>
              <w:jc w:val="left"/>
              <w:rPr>
                <w:color w:val="000000"/>
              </w:rPr>
            </w:pPr>
            <w:r>
              <w:rPr>
                <w:color w:val="000000"/>
              </w:rPr>
              <w:t>Σύγχρονα εκπαιδευτήρια ΚΟΤΡΩΝΗ</w:t>
            </w:r>
          </w:p>
        </w:tc>
        <w:tc>
          <w:tcPr>
            <w:tcW w:w="5280" w:type="dxa"/>
          </w:tcPr>
          <w:p w14:paraId="7ED03470" w14:textId="77777777" w:rsidR="008D6575" w:rsidRDefault="00000000">
            <w:pPr>
              <w:numPr>
                <w:ilvl w:val="0"/>
                <w:numId w:val="6"/>
              </w:numPr>
              <w:pBdr>
                <w:top w:val="nil"/>
                <w:left w:val="nil"/>
                <w:bottom w:val="nil"/>
                <w:right w:val="nil"/>
                <w:between w:val="nil"/>
              </w:pBdr>
              <w:rPr>
                <w:color w:val="000000"/>
              </w:rPr>
            </w:pPr>
            <w:r>
              <w:rPr>
                <w:color w:val="000000"/>
              </w:rPr>
              <w:t>Στο 11</w:t>
            </w:r>
            <w:r>
              <w:rPr>
                <w:color w:val="000000"/>
                <w:vertAlign w:val="superscript"/>
              </w:rPr>
              <w:t>ο</w:t>
            </w:r>
            <w:r>
              <w:rPr>
                <w:color w:val="000000"/>
              </w:rPr>
              <w:t xml:space="preserve"> Γυμνάσιο Πάτρας λειτουργούν και τμήματα ένταξης στα οποία οι φοιτητές και οι φοιτήτριες μπορούν να παρακολουθήσουν την εκπαιδευτική διαδικασία. </w:t>
            </w:r>
          </w:p>
          <w:p w14:paraId="1478AD6B" w14:textId="77777777" w:rsidR="008D6575" w:rsidRDefault="00000000">
            <w:pPr>
              <w:numPr>
                <w:ilvl w:val="0"/>
                <w:numId w:val="6"/>
              </w:numPr>
              <w:pBdr>
                <w:top w:val="nil"/>
                <w:left w:val="nil"/>
                <w:bottom w:val="nil"/>
                <w:right w:val="nil"/>
                <w:between w:val="nil"/>
              </w:pBdr>
              <w:rPr>
                <w:color w:val="000000"/>
              </w:rPr>
            </w:pPr>
            <w:r>
              <w:rPr>
                <w:color w:val="000000"/>
              </w:rPr>
              <w:t>Παρακολούθηση διδακτικού και παιδαγωγικού έργου των εκπαιδευτικών.</w:t>
            </w:r>
          </w:p>
          <w:p w14:paraId="74A197BE" w14:textId="77777777" w:rsidR="008D6575" w:rsidRDefault="00000000">
            <w:pPr>
              <w:numPr>
                <w:ilvl w:val="0"/>
                <w:numId w:val="6"/>
              </w:numPr>
              <w:pBdr>
                <w:top w:val="nil"/>
                <w:left w:val="nil"/>
                <w:bottom w:val="nil"/>
                <w:right w:val="nil"/>
                <w:between w:val="nil"/>
              </w:pBdr>
              <w:rPr>
                <w:color w:val="000000"/>
              </w:rPr>
            </w:pPr>
            <w:r>
              <w:rPr>
                <w:color w:val="000000"/>
              </w:rPr>
              <w:t xml:space="preserve">Διοικητική και γραμματειακή υποστήριξη </w:t>
            </w:r>
          </w:p>
          <w:p w14:paraId="764744DD" w14:textId="77777777" w:rsidR="008D6575" w:rsidRDefault="00000000">
            <w:pPr>
              <w:numPr>
                <w:ilvl w:val="0"/>
                <w:numId w:val="6"/>
              </w:numPr>
              <w:pBdr>
                <w:top w:val="nil"/>
                <w:left w:val="nil"/>
                <w:bottom w:val="nil"/>
                <w:right w:val="nil"/>
                <w:between w:val="nil"/>
              </w:pBdr>
              <w:rPr>
                <w:color w:val="000000"/>
              </w:rPr>
            </w:pPr>
            <w:r>
              <w:rPr>
                <w:color w:val="000000"/>
              </w:rPr>
              <w:t xml:space="preserve">Παρακολούθηση διαθεματικών και δειγματικών διδασκαλιών στα φιλολογικά μαθήματα. </w:t>
            </w:r>
          </w:p>
          <w:p w14:paraId="2729C168" w14:textId="77777777" w:rsidR="008D6575" w:rsidRDefault="00000000">
            <w:pPr>
              <w:numPr>
                <w:ilvl w:val="0"/>
                <w:numId w:val="6"/>
              </w:numPr>
              <w:pBdr>
                <w:top w:val="nil"/>
                <w:left w:val="nil"/>
                <w:bottom w:val="nil"/>
                <w:right w:val="nil"/>
                <w:between w:val="nil"/>
              </w:pBdr>
              <w:rPr>
                <w:b/>
                <w:bCs/>
                <w:color w:val="000000"/>
              </w:rPr>
            </w:pPr>
            <w:r>
              <w:rPr>
                <w:color w:val="000000"/>
              </w:rPr>
              <w:t>Συμμετοχή σε όλες τις διδακτικές και διοικητικές δράσεις του σχολείου.</w:t>
            </w:r>
          </w:p>
        </w:tc>
        <w:tc>
          <w:tcPr>
            <w:tcW w:w="4830" w:type="dxa"/>
          </w:tcPr>
          <w:p w14:paraId="07ED74A6" w14:textId="77777777" w:rsidR="008D6575" w:rsidRPr="00FC2C22" w:rsidRDefault="00000000" w:rsidP="00FC2C22">
            <w:pPr>
              <w:pStyle w:val="ListParagraph"/>
              <w:numPr>
                <w:ilvl w:val="0"/>
                <w:numId w:val="6"/>
              </w:numPr>
              <w:pBdr>
                <w:top w:val="nil"/>
                <w:left w:val="nil"/>
                <w:bottom w:val="nil"/>
                <w:right w:val="nil"/>
                <w:between w:val="nil"/>
              </w:pBdr>
              <w:rPr>
                <w:color w:val="000000"/>
              </w:rPr>
            </w:pPr>
            <w:r w:rsidRPr="00FC2C22">
              <w:rPr>
                <w:color w:val="000000"/>
              </w:rPr>
              <w:t>ΜΑΡΤΙΟΣ - ΑΠΡΙΛΙΟΣ - ΜΑΙΟΣ</w:t>
            </w:r>
          </w:p>
        </w:tc>
      </w:tr>
      <w:tr w:rsidR="008D6575" w14:paraId="5A181F2F" w14:textId="77777777">
        <w:trPr>
          <w:trHeight w:val="881"/>
          <w:jc w:val="center"/>
        </w:trPr>
        <w:tc>
          <w:tcPr>
            <w:tcW w:w="4215" w:type="dxa"/>
            <w:vAlign w:val="center"/>
          </w:tcPr>
          <w:p w14:paraId="1DC5FBB4" w14:textId="77777777" w:rsidR="008D6575" w:rsidRDefault="00000000">
            <w:pPr>
              <w:jc w:val="left"/>
              <w:rPr>
                <w:b/>
                <w:bCs/>
              </w:rPr>
            </w:pPr>
            <w:r>
              <w:rPr>
                <w:b/>
                <w:bCs/>
              </w:rPr>
              <w:t xml:space="preserve">ΤΕΧΝΟΛΟΓΙΑ ΧΩΡΙΣ ΣΥΝΟΡΑ ΑΜΚΕ - </w:t>
            </w:r>
            <w:proofErr w:type="spellStart"/>
            <w:r>
              <w:rPr>
                <w:b/>
                <w:bCs/>
              </w:rPr>
              <w:t>Technology</w:t>
            </w:r>
            <w:proofErr w:type="spellEnd"/>
            <w:r>
              <w:rPr>
                <w:b/>
                <w:bCs/>
              </w:rPr>
              <w:t xml:space="preserve"> </w:t>
            </w:r>
            <w:proofErr w:type="spellStart"/>
            <w:r>
              <w:rPr>
                <w:b/>
                <w:bCs/>
              </w:rPr>
              <w:t>without</w:t>
            </w:r>
            <w:proofErr w:type="spellEnd"/>
            <w:r>
              <w:rPr>
                <w:b/>
                <w:bCs/>
              </w:rPr>
              <w:t xml:space="preserve"> </w:t>
            </w:r>
            <w:proofErr w:type="spellStart"/>
            <w:r>
              <w:rPr>
                <w:b/>
                <w:bCs/>
              </w:rPr>
              <w:t>borders</w:t>
            </w:r>
            <w:proofErr w:type="spellEnd"/>
            <w:r>
              <w:rPr>
                <w:b/>
                <w:bCs/>
              </w:rPr>
              <w:t xml:space="preserve"> (Αθήνα)</w:t>
            </w:r>
          </w:p>
        </w:tc>
        <w:tc>
          <w:tcPr>
            <w:tcW w:w="5280" w:type="dxa"/>
          </w:tcPr>
          <w:p w14:paraId="4F55F1D2" w14:textId="77777777" w:rsidR="008D6575" w:rsidRDefault="00000000">
            <w:pPr>
              <w:tabs>
                <w:tab w:val="left" w:pos="6229"/>
              </w:tabs>
              <w:jc w:val="left"/>
              <w:rPr>
                <w:b/>
                <w:bCs/>
              </w:rPr>
            </w:pPr>
            <w:r>
              <w:rPr>
                <w:b/>
                <w:bCs/>
              </w:rPr>
              <w:t>Θέση Ενδιαφέροντος</w:t>
            </w:r>
          </w:p>
          <w:p w14:paraId="2F2ADF6E" w14:textId="77777777" w:rsidR="008D6575" w:rsidRDefault="00000000">
            <w:pPr>
              <w:numPr>
                <w:ilvl w:val="0"/>
                <w:numId w:val="2"/>
              </w:numPr>
              <w:pBdr>
                <w:top w:val="nil"/>
                <w:left w:val="nil"/>
                <w:bottom w:val="nil"/>
                <w:right w:val="nil"/>
                <w:between w:val="nil"/>
              </w:pBdr>
              <w:tabs>
                <w:tab w:val="left" w:pos="6229"/>
              </w:tabs>
              <w:rPr>
                <w:color w:val="000000"/>
              </w:rPr>
            </w:pPr>
            <w:r>
              <w:rPr>
                <w:color w:val="000000"/>
              </w:rPr>
              <w:t xml:space="preserve">Μας ενδιαφέρει να συνεργαστούμε με φοιτητές του τμήματος Φιλολογίας, όσον αφορά το </w:t>
            </w:r>
            <w:proofErr w:type="spellStart"/>
            <w:r>
              <w:rPr>
                <w:color w:val="000000"/>
              </w:rPr>
              <w:t>design</w:t>
            </w:r>
            <w:proofErr w:type="spellEnd"/>
            <w:r>
              <w:rPr>
                <w:color w:val="000000"/>
              </w:rPr>
              <w:t xml:space="preserve">, το </w:t>
            </w:r>
            <w:proofErr w:type="spellStart"/>
            <w:r>
              <w:rPr>
                <w:color w:val="000000"/>
              </w:rPr>
              <w:t>marketing</w:t>
            </w:r>
            <w:proofErr w:type="spellEnd"/>
            <w:r>
              <w:rPr>
                <w:color w:val="000000"/>
              </w:rPr>
              <w:t xml:space="preserve"> και την παραγωγή περιεχομένου. Οι φοιτητές που θα συνεργαστούν μαζί μας θα μάθουν εργαλεία όπως το </w:t>
            </w:r>
            <w:proofErr w:type="spellStart"/>
            <w:r>
              <w:rPr>
                <w:color w:val="000000"/>
              </w:rPr>
              <w:t>Canva</w:t>
            </w:r>
            <w:proofErr w:type="spellEnd"/>
            <w:r>
              <w:rPr>
                <w:color w:val="000000"/>
              </w:rPr>
              <w:t xml:space="preserve"> (παρουσιάσεις, </w:t>
            </w:r>
            <w:proofErr w:type="spellStart"/>
            <w:r>
              <w:rPr>
                <w:color w:val="000000"/>
              </w:rPr>
              <w:t>social</w:t>
            </w:r>
            <w:proofErr w:type="spellEnd"/>
            <w:r>
              <w:rPr>
                <w:color w:val="000000"/>
              </w:rPr>
              <w:t xml:space="preserve"> </w:t>
            </w:r>
            <w:proofErr w:type="spellStart"/>
            <w:r>
              <w:rPr>
                <w:color w:val="000000"/>
              </w:rPr>
              <w:t>media</w:t>
            </w:r>
            <w:proofErr w:type="spellEnd"/>
            <w:r>
              <w:rPr>
                <w:color w:val="000000"/>
              </w:rPr>
              <w:t xml:space="preserve">, </w:t>
            </w:r>
            <w:proofErr w:type="spellStart"/>
            <w:r>
              <w:rPr>
                <w:color w:val="000000"/>
              </w:rPr>
              <w:t>video</w:t>
            </w:r>
            <w:proofErr w:type="spellEnd"/>
            <w:r>
              <w:rPr>
                <w:color w:val="000000"/>
              </w:rPr>
              <w:t xml:space="preserve"> </w:t>
            </w:r>
            <w:proofErr w:type="spellStart"/>
            <w:r>
              <w:rPr>
                <w:color w:val="000000"/>
              </w:rPr>
              <w:t>κλπ</w:t>
            </w:r>
            <w:proofErr w:type="spellEnd"/>
            <w:r>
              <w:rPr>
                <w:color w:val="000000"/>
              </w:rPr>
              <w:t xml:space="preserve">), και άλλα πιο συγκεκριμένα εργαλεία και τεχνικές (π.χ. </w:t>
            </w:r>
            <w:proofErr w:type="spellStart"/>
            <w:r>
              <w:rPr>
                <w:color w:val="000000"/>
              </w:rPr>
              <w:t>video</w:t>
            </w:r>
            <w:proofErr w:type="spellEnd"/>
            <w:r>
              <w:rPr>
                <w:color w:val="000000"/>
              </w:rPr>
              <w:t xml:space="preserve">, </w:t>
            </w:r>
            <w:proofErr w:type="spellStart"/>
            <w:r>
              <w:rPr>
                <w:color w:val="000000"/>
              </w:rPr>
              <w:t>Brolls</w:t>
            </w:r>
            <w:proofErr w:type="spellEnd"/>
            <w:r>
              <w:rPr>
                <w:color w:val="000000"/>
              </w:rPr>
              <w:t xml:space="preserve">), ανάλογα με το </w:t>
            </w:r>
            <w:proofErr w:type="spellStart"/>
            <w:r>
              <w:rPr>
                <w:color w:val="000000"/>
              </w:rPr>
              <w:t>project</w:t>
            </w:r>
            <w:proofErr w:type="spellEnd"/>
            <w:r>
              <w:rPr>
                <w:color w:val="000000"/>
              </w:rPr>
              <w:t xml:space="preserve"> στο οποίο θα ενταχθούν. </w:t>
            </w:r>
          </w:p>
          <w:p w14:paraId="1ACA4625" w14:textId="77777777" w:rsidR="008D6575" w:rsidRDefault="00000000">
            <w:pPr>
              <w:numPr>
                <w:ilvl w:val="0"/>
                <w:numId w:val="2"/>
              </w:numPr>
              <w:pBdr>
                <w:top w:val="nil"/>
                <w:left w:val="nil"/>
                <w:bottom w:val="nil"/>
                <w:right w:val="nil"/>
                <w:between w:val="nil"/>
              </w:pBdr>
              <w:tabs>
                <w:tab w:val="left" w:pos="6229"/>
              </w:tabs>
              <w:rPr>
                <w:color w:val="000000"/>
              </w:rPr>
            </w:pPr>
            <w:r>
              <w:rPr>
                <w:color w:val="000000"/>
              </w:rPr>
              <w:t xml:space="preserve">Θα εκτεθούν επίσης σε όλο τον κύκλο ανάπτυξης τεχνολογικών λύσεων (αφού θα είναι μέλη μίας ευρύτερης ομάδας), και πιθανώς να ασχοληθούν </w:t>
            </w:r>
            <w:r>
              <w:rPr>
                <w:color w:val="000000"/>
              </w:rPr>
              <w:lastRenderedPageBreak/>
              <w:t xml:space="preserve">και με τομείς όπως UΧ, </w:t>
            </w:r>
            <w:proofErr w:type="spellStart"/>
            <w:r>
              <w:rPr>
                <w:color w:val="000000"/>
              </w:rPr>
              <w:t>Product</w:t>
            </w:r>
            <w:proofErr w:type="spellEnd"/>
            <w:r>
              <w:rPr>
                <w:color w:val="000000"/>
              </w:rPr>
              <w:t xml:space="preserve"> </w:t>
            </w:r>
            <w:proofErr w:type="spellStart"/>
            <w:r>
              <w:rPr>
                <w:color w:val="000000"/>
              </w:rPr>
              <w:t>Marketing</w:t>
            </w:r>
            <w:proofErr w:type="spellEnd"/>
            <w:r>
              <w:rPr>
                <w:color w:val="000000"/>
              </w:rPr>
              <w:t xml:space="preserve">, Software </w:t>
            </w:r>
            <w:proofErr w:type="spellStart"/>
            <w:r>
              <w:rPr>
                <w:color w:val="000000"/>
              </w:rPr>
              <w:t>Testing</w:t>
            </w:r>
            <w:proofErr w:type="spellEnd"/>
            <w:r>
              <w:rPr>
                <w:color w:val="000000"/>
              </w:rPr>
              <w:t xml:space="preserve"> (</w:t>
            </w:r>
            <w:proofErr w:type="spellStart"/>
            <w:r>
              <w:rPr>
                <w:color w:val="000000"/>
              </w:rPr>
              <w:t>from</w:t>
            </w:r>
            <w:proofErr w:type="spellEnd"/>
            <w:r>
              <w:rPr>
                <w:color w:val="000000"/>
              </w:rPr>
              <w:t xml:space="preserve"> a UX/</w:t>
            </w:r>
            <w:proofErr w:type="spellStart"/>
            <w:r>
              <w:rPr>
                <w:color w:val="000000"/>
              </w:rPr>
              <w:t>Design</w:t>
            </w:r>
            <w:proofErr w:type="spellEnd"/>
            <w:r>
              <w:rPr>
                <w:color w:val="000000"/>
              </w:rPr>
              <w:t xml:space="preserve"> </w:t>
            </w:r>
            <w:proofErr w:type="spellStart"/>
            <w:r>
              <w:rPr>
                <w:color w:val="000000"/>
              </w:rPr>
              <w:t>perspective</w:t>
            </w:r>
            <w:proofErr w:type="spellEnd"/>
            <w:r>
              <w:rPr>
                <w:color w:val="000000"/>
              </w:rPr>
              <w:t xml:space="preserve">). Στο κομμάτι της παραγωγής περιεχομένου θα συμμετέχουν στη δημιουργία περιεχομένου για την επικοινωνία των </w:t>
            </w:r>
            <w:proofErr w:type="spellStart"/>
            <w:r>
              <w:rPr>
                <w:color w:val="000000"/>
              </w:rPr>
              <w:t>project</w:t>
            </w:r>
            <w:proofErr w:type="spellEnd"/>
            <w:r>
              <w:rPr>
                <w:color w:val="000000"/>
              </w:rPr>
              <w:t xml:space="preserve"> που αναπτύσσει ο φορέας.</w:t>
            </w:r>
          </w:p>
          <w:p w14:paraId="5CF1C258" w14:textId="77777777" w:rsidR="008D6575" w:rsidRDefault="00000000">
            <w:pPr>
              <w:tabs>
                <w:tab w:val="left" w:pos="6229"/>
              </w:tabs>
              <w:rPr>
                <w:b/>
                <w:bCs/>
              </w:rPr>
            </w:pPr>
            <w:r>
              <w:rPr>
                <w:b/>
                <w:bCs/>
              </w:rPr>
              <w:t>Φορέας</w:t>
            </w:r>
          </w:p>
          <w:p w14:paraId="41B9A00E" w14:textId="77777777" w:rsidR="008D6575" w:rsidRDefault="00000000">
            <w:pPr>
              <w:numPr>
                <w:ilvl w:val="0"/>
                <w:numId w:val="2"/>
              </w:numPr>
              <w:pBdr>
                <w:top w:val="nil"/>
                <w:left w:val="nil"/>
                <w:bottom w:val="nil"/>
                <w:right w:val="nil"/>
                <w:between w:val="nil"/>
              </w:pBdr>
              <w:tabs>
                <w:tab w:val="left" w:pos="6229"/>
              </w:tabs>
              <w:rPr>
                <w:color w:val="000000"/>
              </w:rPr>
            </w:pPr>
            <w:r>
              <w:rPr>
                <w:color w:val="000000"/>
              </w:rPr>
              <w:t xml:space="preserve">Ο οργανισμός μας αναπτύσσει τεχνολογικές λύσεις για κοινωνικούς σκοπούς, προσπαθώντας να αξιοποιήσει σύγχρονες τάσεις της τεχνολογίας για το κοινό καλό. Ενδεικτικά έχουμε αναπτύξει το Pop2See, μία εφαρμογή που βοηθάει τυφλά άτομα να αποκτήσουν πρόσβαση σε μη </w:t>
            </w:r>
            <w:proofErr w:type="spellStart"/>
            <w:r>
              <w:rPr>
                <w:color w:val="000000"/>
              </w:rPr>
              <w:t>προσβάσιμες</w:t>
            </w:r>
            <w:proofErr w:type="spellEnd"/>
            <w:r>
              <w:rPr>
                <w:color w:val="000000"/>
              </w:rPr>
              <w:t xml:space="preserve"> πληροφορίες (π.χ. ημερομηνίες λήξης, αναγνώριση προϊόντων), μέσω τεχνητής νοημοσύνης. </w:t>
            </w:r>
          </w:p>
          <w:p w14:paraId="093E1D1E" w14:textId="77777777" w:rsidR="008D6575" w:rsidRDefault="00000000">
            <w:pPr>
              <w:numPr>
                <w:ilvl w:val="0"/>
                <w:numId w:val="2"/>
              </w:numPr>
              <w:pBdr>
                <w:top w:val="nil"/>
                <w:left w:val="nil"/>
                <w:bottom w:val="nil"/>
                <w:right w:val="nil"/>
                <w:between w:val="nil"/>
              </w:pBdr>
              <w:tabs>
                <w:tab w:val="left" w:pos="6229"/>
              </w:tabs>
              <w:rPr>
                <w:color w:val="000000"/>
              </w:rPr>
            </w:pPr>
            <w:r>
              <w:rPr>
                <w:color w:val="000000"/>
              </w:rPr>
              <w:t xml:space="preserve">Αντίστοιχα έχουμε αναπτύξει την </w:t>
            </w:r>
            <w:proofErr w:type="spellStart"/>
            <w:r>
              <w:rPr>
                <w:color w:val="000000"/>
              </w:rPr>
              <w:t>Penelope</w:t>
            </w:r>
            <w:proofErr w:type="spellEnd"/>
            <w:r>
              <w:rPr>
                <w:color w:val="000000"/>
              </w:rPr>
              <w:t xml:space="preserve"> (@penelope.pop), μία τυφλή ΑΙ </w:t>
            </w:r>
            <w:proofErr w:type="spellStart"/>
            <w:r>
              <w:rPr>
                <w:color w:val="000000"/>
              </w:rPr>
              <w:t>influencer</w:t>
            </w:r>
            <w:proofErr w:type="spellEnd"/>
            <w:r>
              <w:rPr>
                <w:color w:val="000000"/>
              </w:rPr>
              <w:t xml:space="preserve">, που ενημερώνει το κοινό στα </w:t>
            </w:r>
            <w:proofErr w:type="spellStart"/>
            <w:r>
              <w:rPr>
                <w:color w:val="000000"/>
              </w:rPr>
              <w:t>media</w:t>
            </w:r>
            <w:proofErr w:type="spellEnd"/>
            <w:r>
              <w:rPr>
                <w:color w:val="000000"/>
              </w:rPr>
              <w:t xml:space="preserve"> για την τυφλότητα. </w:t>
            </w:r>
          </w:p>
          <w:p w14:paraId="2EEFCE2F" w14:textId="77777777" w:rsidR="008D6575" w:rsidRDefault="00000000">
            <w:pPr>
              <w:numPr>
                <w:ilvl w:val="0"/>
                <w:numId w:val="2"/>
              </w:numPr>
              <w:pBdr>
                <w:top w:val="nil"/>
                <w:left w:val="nil"/>
                <w:bottom w:val="nil"/>
                <w:right w:val="nil"/>
                <w:between w:val="nil"/>
              </w:pBdr>
              <w:tabs>
                <w:tab w:val="left" w:pos="6229"/>
              </w:tabs>
              <w:rPr>
                <w:color w:val="000000"/>
              </w:rPr>
            </w:pPr>
            <w:r>
              <w:rPr>
                <w:color w:val="000000"/>
              </w:rPr>
              <w:t xml:space="preserve">Ο οργανισμός εστιάζει επίσης στην εκπαίδευση φοιτητών μέσα από τα </w:t>
            </w:r>
            <w:proofErr w:type="spellStart"/>
            <w:r>
              <w:rPr>
                <w:color w:val="000000"/>
              </w:rPr>
              <w:t>project</w:t>
            </w:r>
            <w:proofErr w:type="spellEnd"/>
            <w:r>
              <w:rPr>
                <w:color w:val="000000"/>
              </w:rPr>
              <w:t xml:space="preserve"> μας, σε τομείς όπως η ανάπτυξη λογισμικού, το μάρκετινγκ και η παραγωγή περιεχομένου. </w:t>
            </w:r>
          </w:p>
          <w:p w14:paraId="40C5A316" w14:textId="77777777" w:rsidR="008D6575" w:rsidRDefault="008D6575">
            <w:pPr>
              <w:pBdr>
                <w:top w:val="nil"/>
                <w:left w:val="nil"/>
                <w:bottom w:val="nil"/>
                <w:right w:val="nil"/>
                <w:between w:val="nil"/>
              </w:pBdr>
              <w:tabs>
                <w:tab w:val="left" w:pos="6229"/>
              </w:tabs>
              <w:rPr>
                <w:color w:val="000000"/>
              </w:rPr>
            </w:pPr>
          </w:p>
          <w:p w14:paraId="790E5DCD" w14:textId="77777777" w:rsidR="008D6575" w:rsidRDefault="00000000">
            <w:pPr>
              <w:pBdr>
                <w:top w:val="nil"/>
                <w:left w:val="nil"/>
                <w:bottom w:val="nil"/>
                <w:right w:val="nil"/>
                <w:between w:val="nil"/>
              </w:pBdr>
              <w:tabs>
                <w:tab w:val="left" w:pos="6229"/>
              </w:tabs>
              <w:rPr>
                <w:color w:val="000000"/>
              </w:rPr>
            </w:pPr>
            <w:r>
              <w:rPr>
                <w:color w:val="000000"/>
              </w:rPr>
              <w:t>Καλή γνώση Αγγλικών (όχι απαραίτητα πιστοποιημένη).</w:t>
            </w:r>
          </w:p>
          <w:p w14:paraId="3731875F" w14:textId="77777777" w:rsidR="008D6575" w:rsidRDefault="008D6575">
            <w:pPr>
              <w:pBdr>
                <w:top w:val="nil"/>
                <w:left w:val="nil"/>
                <w:bottom w:val="nil"/>
                <w:right w:val="nil"/>
                <w:between w:val="nil"/>
              </w:pBdr>
              <w:tabs>
                <w:tab w:val="left" w:pos="6229"/>
              </w:tabs>
              <w:rPr>
                <w:color w:val="000000"/>
              </w:rPr>
            </w:pPr>
          </w:p>
          <w:p w14:paraId="022311C5" w14:textId="77777777" w:rsidR="008D6575" w:rsidRDefault="00000000">
            <w:pPr>
              <w:tabs>
                <w:tab w:val="left" w:pos="6229"/>
              </w:tabs>
              <w:jc w:val="left"/>
            </w:pPr>
            <w:r>
              <w:t xml:space="preserve">Σελίδα φορέα: </w:t>
            </w:r>
            <w:hyperlink r:id="rId15">
              <w:r w:rsidR="008D6575">
                <w:rPr>
                  <w:color w:val="0000FF"/>
                  <w:u w:val="single"/>
                </w:rPr>
                <w:t>https://techwb.org/</w:t>
              </w:r>
            </w:hyperlink>
            <w:r>
              <w:t xml:space="preserve"> </w:t>
            </w:r>
          </w:p>
          <w:p w14:paraId="166D6645" w14:textId="77777777" w:rsidR="008D6575" w:rsidRDefault="00000000">
            <w:pPr>
              <w:tabs>
                <w:tab w:val="left" w:pos="6229"/>
              </w:tabs>
              <w:jc w:val="left"/>
            </w:pPr>
            <w:r>
              <w:t xml:space="preserve">Σελίδα για φοιτητές: </w:t>
            </w:r>
            <w:hyperlink r:id="rId16">
              <w:r w:rsidR="008D6575">
                <w:rPr>
                  <w:color w:val="0000FF"/>
                  <w:u w:val="single"/>
                </w:rPr>
                <w:t>https://joinus.techwb.org/</w:t>
              </w:r>
            </w:hyperlink>
            <w:r>
              <w:t xml:space="preserve"> </w:t>
            </w:r>
          </w:p>
        </w:tc>
        <w:tc>
          <w:tcPr>
            <w:tcW w:w="4830" w:type="dxa"/>
          </w:tcPr>
          <w:p w14:paraId="7DF92547" w14:textId="77777777" w:rsidR="008D6575" w:rsidRDefault="00000000">
            <w:pPr>
              <w:pBdr>
                <w:top w:val="nil"/>
                <w:left w:val="nil"/>
                <w:bottom w:val="nil"/>
                <w:right w:val="nil"/>
                <w:between w:val="nil"/>
              </w:pBdr>
              <w:jc w:val="left"/>
              <w:rPr>
                <w:b/>
                <w:bCs/>
              </w:rPr>
            </w:pPr>
            <w:r>
              <w:rPr>
                <w:color w:val="000000"/>
              </w:rPr>
              <w:lastRenderedPageBreak/>
              <w:t>Ευελιξία ως</w:t>
            </w:r>
            <w:r>
              <w:t xml:space="preserve"> </w:t>
            </w:r>
            <w:r>
              <w:rPr>
                <w:color w:val="000000"/>
              </w:rPr>
              <w:t>προς την περίοδο απασχόλησης, σύμφωνα</w:t>
            </w:r>
            <w:r>
              <w:t xml:space="preserve"> με τις ανάγκες του προγράμματος.</w:t>
            </w:r>
          </w:p>
        </w:tc>
      </w:tr>
      <w:tr w:rsidR="008D6575" w14:paraId="51239D22" w14:textId="77777777">
        <w:trPr>
          <w:trHeight w:val="881"/>
          <w:jc w:val="center"/>
        </w:trPr>
        <w:tc>
          <w:tcPr>
            <w:tcW w:w="4215" w:type="dxa"/>
            <w:vAlign w:val="center"/>
          </w:tcPr>
          <w:p w14:paraId="6A713ACB" w14:textId="77777777" w:rsidR="008D6575" w:rsidRDefault="00000000">
            <w:pPr>
              <w:jc w:val="left"/>
              <w:rPr>
                <w:b/>
                <w:bCs/>
              </w:rPr>
            </w:pPr>
            <w:r>
              <w:rPr>
                <w:b/>
                <w:bCs/>
              </w:rPr>
              <w:lastRenderedPageBreak/>
              <w:t>Το Δόντι (Πάτρα)</w:t>
            </w:r>
          </w:p>
        </w:tc>
        <w:tc>
          <w:tcPr>
            <w:tcW w:w="5280" w:type="dxa"/>
          </w:tcPr>
          <w:p w14:paraId="3C5F5354" w14:textId="054F7AF4" w:rsidR="00FC2C22" w:rsidRPr="00FC2C22" w:rsidRDefault="00FC2C22" w:rsidP="00FC2C22">
            <w:pPr>
              <w:pBdr>
                <w:top w:val="nil"/>
                <w:left w:val="nil"/>
                <w:bottom w:val="nil"/>
                <w:right w:val="nil"/>
                <w:between w:val="nil"/>
              </w:pBdr>
              <w:tabs>
                <w:tab w:val="left" w:pos="6229"/>
              </w:tabs>
              <w:jc w:val="left"/>
              <w:rPr>
                <w:color w:val="000000"/>
                <w:lang w:val="el-GR"/>
              </w:rPr>
            </w:pPr>
            <w:r>
              <w:rPr>
                <w:color w:val="000000"/>
                <w:lang w:val="en-US"/>
              </w:rPr>
              <w:t>T</w:t>
            </w:r>
            <w:r w:rsidRPr="00FC2C22">
              <w:rPr>
                <w:color w:val="000000"/>
              </w:rPr>
              <w:t>α προτεινόμενα αντικείμενα απασχόλησης είναι:</w:t>
            </w:r>
          </w:p>
          <w:p w14:paraId="28F8408C" w14:textId="77777777" w:rsidR="00FC2C22" w:rsidRPr="00FC2C22" w:rsidRDefault="00FC2C22" w:rsidP="00FC2C22">
            <w:pPr>
              <w:pBdr>
                <w:top w:val="nil"/>
                <w:left w:val="nil"/>
                <w:bottom w:val="nil"/>
                <w:right w:val="nil"/>
                <w:between w:val="nil"/>
              </w:pBdr>
              <w:tabs>
                <w:tab w:val="left" w:pos="6229"/>
              </w:tabs>
              <w:jc w:val="left"/>
              <w:rPr>
                <w:color w:val="000000"/>
                <w:lang w:val="el-GR"/>
              </w:rPr>
            </w:pPr>
          </w:p>
          <w:p w14:paraId="300C951C" w14:textId="2D9E0E01" w:rsidR="00FC2C22" w:rsidRPr="00FC2C22" w:rsidRDefault="00FC2C22" w:rsidP="00FC2C22">
            <w:pPr>
              <w:numPr>
                <w:ilvl w:val="0"/>
                <w:numId w:val="2"/>
              </w:numPr>
              <w:pBdr>
                <w:top w:val="nil"/>
                <w:left w:val="nil"/>
                <w:bottom w:val="nil"/>
                <w:right w:val="nil"/>
                <w:between w:val="nil"/>
              </w:pBdr>
              <w:tabs>
                <w:tab w:val="left" w:pos="6229"/>
              </w:tabs>
              <w:jc w:val="left"/>
              <w:rPr>
                <w:color w:val="000000"/>
              </w:rPr>
            </w:pPr>
            <w:r w:rsidRPr="00FC2C22">
              <w:rPr>
                <w:color w:val="000000"/>
              </w:rPr>
              <w:t>Συμμετοχή στο υπό εξέλιξη έργο καταγραφής βιβλιογραφίας για την ιστορία και τη λογοτεχνική ταυτότητα της Πάτρας. Αφορά κυρίως στην καταγραφή εκδόσεων που κυκλοφόρησαν κυρίως από το 1960 και στον σχεδιασμό πρότασης για περαιτέρω αξιοποίηση της βιβλιογραφίας.</w:t>
            </w:r>
          </w:p>
          <w:p w14:paraId="6DC1139C" w14:textId="4CBEA2C8" w:rsidR="00FC2C22" w:rsidRPr="00FC2C22" w:rsidRDefault="00FC2C22" w:rsidP="00FC2C22">
            <w:pPr>
              <w:numPr>
                <w:ilvl w:val="0"/>
                <w:numId w:val="2"/>
              </w:numPr>
              <w:pBdr>
                <w:top w:val="nil"/>
                <w:left w:val="nil"/>
                <w:bottom w:val="nil"/>
                <w:right w:val="nil"/>
                <w:between w:val="nil"/>
              </w:pBdr>
              <w:tabs>
                <w:tab w:val="left" w:pos="6229"/>
              </w:tabs>
              <w:jc w:val="left"/>
              <w:rPr>
                <w:color w:val="000000"/>
              </w:rPr>
            </w:pPr>
            <w:r w:rsidRPr="00FC2C22">
              <w:rPr>
                <w:color w:val="000000"/>
              </w:rPr>
              <w:t>Συμμετοχή στις δράσεις επικοινωνίας των εκδόσεών μας μέσα από την οργάνωση παρουσιάσεων βιβλίου, την προώθηση των δραστηριοτήτων μας στον Τύπο, το διαδίκτυο και τα κοινωνικά δίκτυα και την προετοιμασία της παρουσίας μας σε εκθέσεις βιβλίων, συνέδρια και άλλες εκδηλώσεις</w:t>
            </w:r>
          </w:p>
          <w:p w14:paraId="231A299B" w14:textId="3468DB8E" w:rsidR="00FC2C22" w:rsidRPr="00FC2C22" w:rsidRDefault="00FC2C22" w:rsidP="00FC2C22">
            <w:pPr>
              <w:numPr>
                <w:ilvl w:val="0"/>
                <w:numId w:val="2"/>
              </w:numPr>
              <w:pBdr>
                <w:top w:val="nil"/>
                <w:left w:val="nil"/>
                <w:bottom w:val="nil"/>
                <w:right w:val="nil"/>
                <w:between w:val="nil"/>
              </w:pBdr>
              <w:tabs>
                <w:tab w:val="left" w:pos="6229"/>
              </w:tabs>
              <w:jc w:val="left"/>
              <w:rPr>
                <w:color w:val="000000"/>
              </w:rPr>
            </w:pPr>
            <w:r w:rsidRPr="00FC2C22">
              <w:rPr>
                <w:color w:val="000000"/>
              </w:rPr>
              <w:t>Επιμέλεια και διόρθωση κειμένων και βιβλίων. Για το συγκεκριμένο αντικείμενο θα προηγηθεί εκπαίδευση από στελέχη μας για τους βασικούς κανόνες και τα ζητούμενα του εκδοτικού κλάδου στην Ελλάδα.</w:t>
            </w:r>
          </w:p>
          <w:p w14:paraId="6E8EC644" w14:textId="7D776B3D" w:rsidR="008D6575" w:rsidRDefault="00FC2C22" w:rsidP="00FC2C22">
            <w:pPr>
              <w:numPr>
                <w:ilvl w:val="0"/>
                <w:numId w:val="2"/>
              </w:numPr>
              <w:pBdr>
                <w:top w:val="nil"/>
                <w:left w:val="nil"/>
                <w:bottom w:val="nil"/>
                <w:right w:val="nil"/>
                <w:between w:val="nil"/>
              </w:pBdr>
              <w:rPr>
                <w:color w:val="000000"/>
              </w:rPr>
            </w:pPr>
            <w:r w:rsidRPr="00FC2C22">
              <w:rPr>
                <w:color w:val="000000"/>
              </w:rPr>
              <w:t>Συνεργασία στο πλαίσιο ερευνητικού έργου που περιλαμβάνει την αξιοποίηση των κειμένων παλιότερων βιβλίων, εφημερίδων και αρχειακού υλικού των αρχών του 20ού αιώνα, με τη χρήση τεχνητής νοημοσύνης και άλλων τεχνολογικών εργαλείων.</w:t>
            </w:r>
          </w:p>
        </w:tc>
        <w:tc>
          <w:tcPr>
            <w:tcW w:w="4830" w:type="dxa"/>
          </w:tcPr>
          <w:p w14:paraId="37BD6010" w14:textId="671895A6" w:rsidR="008D6575" w:rsidRPr="00FC2C22" w:rsidRDefault="00FC2C22" w:rsidP="00FC2C22">
            <w:pPr>
              <w:pStyle w:val="ListParagraph"/>
              <w:numPr>
                <w:ilvl w:val="1"/>
                <w:numId w:val="2"/>
              </w:numPr>
              <w:pBdr>
                <w:top w:val="nil"/>
                <w:left w:val="nil"/>
                <w:bottom w:val="nil"/>
                <w:right w:val="nil"/>
                <w:between w:val="nil"/>
              </w:pBdr>
              <w:tabs>
                <w:tab w:val="left" w:pos="6229"/>
              </w:tabs>
              <w:jc w:val="left"/>
              <w:rPr>
                <w:color w:val="000000"/>
                <w:lang w:val="el-GR"/>
              </w:rPr>
            </w:pPr>
            <w:r w:rsidRPr="00FC2C22">
              <w:rPr>
                <w:color w:val="000000"/>
                <w:lang w:val="el-GR"/>
              </w:rPr>
              <w:t>ΑΠΡΊΛΙΟΣ – ΜΑΙΟΣ – ΙΟΥΝΙΟΣ</w:t>
            </w:r>
          </w:p>
          <w:p w14:paraId="76590BB9" w14:textId="7A132504" w:rsidR="00FC2C22" w:rsidRPr="00FC2C22" w:rsidRDefault="00FC2C22" w:rsidP="00FC2C22">
            <w:pPr>
              <w:pStyle w:val="ListParagraph"/>
              <w:numPr>
                <w:ilvl w:val="1"/>
                <w:numId w:val="2"/>
              </w:numPr>
              <w:pBdr>
                <w:top w:val="nil"/>
                <w:left w:val="nil"/>
                <w:bottom w:val="nil"/>
                <w:right w:val="nil"/>
                <w:between w:val="nil"/>
              </w:pBdr>
              <w:tabs>
                <w:tab w:val="left" w:pos="6229"/>
              </w:tabs>
              <w:jc w:val="left"/>
              <w:rPr>
                <w:color w:val="000000"/>
                <w:lang w:val="el-GR"/>
              </w:rPr>
            </w:pPr>
            <w:r w:rsidRPr="00FC2C22">
              <w:rPr>
                <w:color w:val="000000"/>
                <w:lang w:val="el-GR"/>
              </w:rPr>
              <w:t>ΙΟΥΛΙΟΣ – ΑΥΓΟΥΣΤΟΣ - ΣΕΠΤΕΜΒΡΙΟΣ</w:t>
            </w:r>
          </w:p>
        </w:tc>
      </w:tr>
      <w:tr w:rsidR="008D6575" w14:paraId="6DEA314E" w14:textId="77777777">
        <w:trPr>
          <w:trHeight w:val="881"/>
          <w:jc w:val="center"/>
        </w:trPr>
        <w:tc>
          <w:tcPr>
            <w:tcW w:w="4215" w:type="dxa"/>
            <w:vAlign w:val="center"/>
          </w:tcPr>
          <w:p w14:paraId="5E5014F7" w14:textId="77777777" w:rsidR="008D6575" w:rsidRDefault="00000000">
            <w:pPr>
              <w:jc w:val="left"/>
              <w:rPr>
                <w:b/>
                <w:bCs/>
              </w:rPr>
            </w:pPr>
            <w:r>
              <w:rPr>
                <w:b/>
                <w:bCs/>
              </w:rPr>
              <w:lastRenderedPageBreak/>
              <w:t xml:space="preserve">Copy </w:t>
            </w:r>
            <w:proofErr w:type="spellStart"/>
            <w:r>
              <w:rPr>
                <w:b/>
                <w:bCs/>
              </w:rPr>
              <w:t>Writer</w:t>
            </w:r>
            <w:proofErr w:type="spellEnd"/>
            <w:r>
              <w:rPr>
                <w:b/>
                <w:bCs/>
              </w:rPr>
              <w:t xml:space="preserve"> (Πάτρα)</w:t>
            </w:r>
          </w:p>
        </w:tc>
        <w:tc>
          <w:tcPr>
            <w:tcW w:w="5280" w:type="dxa"/>
          </w:tcPr>
          <w:p w14:paraId="41412BFC" w14:textId="77777777" w:rsidR="008D6575" w:rsidRDefault="008D6575"/>
        </w:tc>
        <w:tc>
          <w:tcPr>
            <w:tcW w:w="4830" w:type="dxa"/>
          </w:tcPr>
          <w:p w14:paraId="7C413DBB" w14:textId="77777777" w:rsidR="008D6575" w:rsidRDefault="008D6575"/>
        </w:tc>
      </w:tr>
      <w:tr w:rsidR="008D6575" w14:paraId="0727AE85" w14:textId="77777777">
        <w:trPr>
          <w:trHeight w:val="881"/>
          <w:jc w:val="center"/>
        </w:trPr>
        <w:tc>
          <w:tcPr>
            <w:tcW w:w="4215" w:type="dxa"/>
            <w:vAlign w:val="center"/>
          </w:tcPr>
          <w:p w14:paraId="4C727FA3" w14:textId="77777777" w:rsidR="008D6575" w:rsidRDefault="00000000">
            <w:pPr>
              <w:jc w:val="left"/>
              <w:rPr>
                <w:b/>
                <w:bCs/>
              </w:rPr>
            </w:pPr>
            <w:proofErr w:type="spellStart"/>
            <w:r>
              <w:rPr>
                <w:b/>
                <w:bCs/>
              </w:rPr>
              <w:t>Mosaic</w:t>
            </w:r>
            <w:proofErr w:type="spellEnd"/>
            <w:r>
              <w:rPr>
                <w:b/>
                <w:bCs/>
              </w:rPr>
              <w:t>//</w:t>
            </w:r>
            <w:proofErr w:type="spellStart"/>
            <w:r>
              <w:rPr>
                <w:b/>
                <w:bCs/>
              </w:rPr>
              <w:t>Culture&amp;Creativity</w:t>
            </w:r>
            <w:proofErr w:type="spellEnd"/>
            <w:r>
              <w:rPr>
                <w:b/>
                <w:bCs/>
              </w:rPr>
              <w:t>. Πολιτιστική &amp; Κοινωνική Καινοτομία, Δημιουργική Επιχειρηματικότητα (Πάτρα)</w:t>
            </w:r>
          </w:p>
          <w:p w14:paraId="5F976542" w14:textId="77777777" w:rsidR="008D6575" w:rsidRDefault="008D6575">
            <w:pPr>
              <w:jc w:val="left"/>
              <w:rPr>
                <w:b/>
                <w:bCs/>
              </w:rPr>
            </w:pPr>
          </w:p>
        </w:tc>
        <w:tc>
          <w:tcPr>
            <w:tcW w:w="5280" w:type="dxa"/>
          </w:tcPr>
          <w:p w14:paraId="0D52D8EE" w14:textId="769F6CAA" w:rsidR="00FC2C22" w:rsidRPr="00FC2C22" w:rsidRDefault="00FC2C22" w:rsidP="00FC2C22">
            <w:pPr>
              <w:rPr>
                <w:lang w:val="el-GR"/>
              </w:rPr>
            </w:pPr>
            <w:r w:rsidRPr="00FC2C22">
              <w:rPr>
                <w:lang w:val="en-US"/>
              </w:rPr>
              <w:t>T</w:t>
            </w:r>
            <w:r>
              <w:t>α προτεινόμενα αντικείμενα απασχόλησης είναι:</w:t>
            </w:r>
          </w:p>
          <w:p w14:paraId="146BD9C3" w14:textId="77777777" w:rsidR="00FC2C22" w:rsidRPr="00FC2C22" w:rsidRDefault="00FC2C22" w:rsidP="00FC2C22">
            <w:pPr>
              <w:rPr>
                <w:lang w:val="el-GR"/>
              </w:rPr>
            </w:pPr>
          </w:p>
          <w:p w14:paraId="3E58D975" w14:textId="0E28333B" w:rsidR="00FC2C22" w:rsidRDefault="00FC2C22" w:rsidP="00FC2C22">
            <w:pPr>
              <w:pStyle w:val="ListParagraph"/>
              <w:numPr>
                <w:ilvl w:val="0"/>
                <w:numId w:val="10"/>
              </w:numPr>
            </w:pPr>
            <w:r>
              <w:t>Συμβολή στη διοργάνωση φεστιβάλ λόγου όπως το φεστιβάλ «Ημέρες ποίησης στη Σίκινο» (Αύγουστος 2026), καθώς και στη διοργάνωση λογοτεχνικών εκδηλώσεων που περιλαμβάνονται σε ευρύτερες διοργανώσεις στις οποίες συμμετέχουμε όπως το φεστιβάλ γαστρονομίας και πολιτισμού «</w:t>
            </w:r>
            <w:proofErr w:type="spellStart"/>
            <w:r>
              <w:t>Οινοξένεια</w:t>
            </w:r>
            <w:proofErr w:type="spellEnd"/>
            <w:r>
              <w:t>» (Ιούλιος 2026) που πραγματοποιείται στην Αιγιάλεια</w:t>
            </w:r>
          </w:p>
          <w:p w14:paraId="719B43C7" w14:textId="00945BBD" w:rsidR="00FC2C22" w:rsidRDefault="00FC2C22" w:rsidP="00FC2C22">
            <w:pPr>
              <w:pStyle w:val="ListParagraph"/>
              <w:numPr>
                <w:ilvl w:val="0"/>
                <w:numId w:val="10"/>
              </w:numPr>
            </w:pPr>
            <w:r>
              <w:t>Συμμετοχή στην συγγραφή προτάσεων για την εξεύρεση χρηματοδοτήσεων και υποστηρικτών για πολιτιστικούς οργανισμούς και μεγάλες διοργανώσεις</w:t>
            </w:r>
          </w:p>
          <w:p w14:paraId="6C84272C" w14:textId="1FCFBC58" w:rsidR="00FC2C22" w:rsidRDefault="00FC2C22" w:rsidP="00FC2C22">
            <w:pPr>
              <w:pStyle w:val="ListParagraph"/>
              <w:numPr>
                <w:ilvl w:val="0"/>
                <w:numId w:val="10"/>
              </w:numPr>
            </w:pPr>
            <w:r>
              <w:t>Συμμετοχή στον σχεδιασμό και στη διοργάνωση του φεστιβάλ «</w:t>
            </w:r>
            <w:proofErr w:type="spellStart"/>
            <w:r>
              <w:t>Μαρκάτια</w:t>
            </w:r>
            <w:proofErr w:type="spellEnd"/>
            <w:r>
              <w:t>» (Σεπτέμβριος 2026). Πρόκειται για ένα φεστιβάλ ιστορίας και πολιτισμού που διοργανώνουμε με στόχο την ανάδειξη της ιστορικής γειτονιάς Μαρκάτο της Πάτρας.</w:t>
            </w:r>
          </w:p>
          <w:p w14:paraId="4E147509" w14:textId="12296A85" w:rsidR="008D6575" w:rsidRDefault="00FC2C22" w:rsidP="00FC2C22">
            <w:pPr>
              <w:pStyle w:val="ListParagraph"/>
              <w:numPr>
                <w:ilvl w:val="0"/>
                <w:numId w:val="10"/>
              </w:numPr>
            </w:pPr>
            <w:r>
              <w:t>Επιμέλεια και διόρθωση κειμένων που αφορούν σε θέματα μάρκετινγκ και επικοινωνίας της εταιρείας</w:t>
            </w:r>
          </w:p>
          <w:p w14:paraId="01DAAEDE" w14:textId="77777777" w:rsidR="008D6575" w:rsidRDefault="008D6575">
            <w:hyperlink r:id="rId17">
              <w:r>
                <w:rPr>
                  <w:color w:val="0000FF"/>
                  <w:u w:val="single"/>
                </w:rPr>
                <w:t>https://www.mosaic-hub.gr/</w:t>
              </w:r>
            </w:hyperlink>
          </w:p>
        </w:tc>
        <w:tc>
          <w:tcPr>
            <w:tcW w:w="4830" w:type="dxa"/>
          </w:tcPr>
          <w:p w14:paraId="3D7330E6" w14:textId="2BB39F91" w:rsidR="008D6575" w:rsidRDefault="00FC2C22" w:rsidP="00FC2C22">
            <w:pPr>
              <w:pStyle w:val="ListParagraph"/>
              <w:numPr>
                <w:ilvl w:val="0"/>
                <w:numId w:val="12"/>
              </w:numPr>
            </w:pPr>
            <w:r w:rsidRPr="00FC2C22">
              <w:rPr>
                <w:color w:val="000000"/>
                <w:lang w:val="el-GR"/>
              </w:rPr>
              <w:t>ΙΟΥΛΙΟΣ – ΑΥΓΟΥΣΤΟΣ - ΣΕΠΤΕΜΒΡΙΟΣ</w:t>
            </w:r>
          </w:p>
        </w:tc>
      </w:tr>
      <w:tr w:rsidR="008D6575" w14:paraId="750E955D" w14:textId="77777777">
        <w:trPr>
          <w:trHeight w:val="881"/>
          <w:jc w:val="center"/>
        </w:trPr>
        <w:tc>
          <w:tcPr>
            <w:tcW w:w="4215" w:type="dxa"/>
            <w:vAlign w:val="center"/>
          </w:tcPr>
          <w:p w14:paraId="185EC8F6" w14:textId="77777777" w:rsidR="008D6575" w:rsidRDefault="00000000">
            <w:pPr>
              <w:pBdr>
                <w:top w:val="nil"/>
                <w:left w:val="nil"/>
                <w:bottom w:val="nil"/>
                <w:right w:val="nil"/>
                <w:between w:val="nil"/>
              </w:pBdr>
              <w:jc w:val="left"/>
              <w:rPr>
                <w:b/>
                <w:bCs/>
                <w:color w:val="000000"/>
              </w:rPr>
            </w:pPr>
            <w:proofErr w:type="spellStart"/>
            <w:r>
              <w:rPr>
                <w:b/>
                <w:bCs/>
                <w:color w:val="000000"/>
              </w:rPr>
              <w:lastRenderedPageBreak/>
              <w:t>Patras</w:t>
            </w:r>
            <w:proofErr w:type="spellEnd"/>
            <w:r>
              <w:rPr>
                <w:b/>
                <w:bCs/>
                <w:color w:val="000000"/>
              </w:rPr>
              <w:t xml:space="preserve"> </w:t>
            </w:r>
            <w:proofErr w:type="spellStart"/>
            <w:r>
              <w:rPr>
                <w:b/>
                <w:bCs/>
                <w:color w:val="000000"/>
              </w:rPr>
              <w:t>Events</w:t>
            </w:r>
            <w:proofErr w:type="spellEnd"/>
            <w:r>
              <w:rPr>
                <w:b/>
                <w:bCs/>
                <w:color w:val="000000"/>
              </w:rPr>
              <w:t xml:space="preserve"> (Πάτρα)</w:t>
            </w:r>
          </w:p>
          <w:p w14:paraId="07503207" w14:textId="77777777" w:rsidR="008D6575" w:rsidRDefault="008D6575">
            <w:pPr>
              <w:jc w:val="left"/>
              <w:rPr>
                <w:b/>
                <w:bCs/>
              </w:rPr>
            </w:pPr>
          </w:p>
        </w:tc>
        <w:tc>
          <w:tcPr>
            <w:tcW w:w="5280" w:type="dxa"/>
          </w:tcPr>
          <w:p w14:paraId="2A9BF3E9" w14:textId="77777777" w:rsidR="008D6575" w:rsidRDefault="00000000">
            <w:pPr>
              <w:numPr>
                <w:ilvl w:val="0"/>
                <w:numId w:val="7"/>
              </w:numPr>
              <w:pBdr>
                <w:top w:val="nil"/>
                <w:left w:val="nil"/>
                <w:bottom w:val="nil"/>
                <w:right w:val="nil"/>
                <w:between w:val="nil"/>
              </w:pBdr>
              <w:rPr>
                <w:color w:val="000000"/>
              </w:rPr>
            </w:pPr>
            <w:r>
              <w:rPr>
                <w:color w:val="000000"/>
              </w:rPr>
              <w:t>Γλωσσική επιμέλεια κειμένων και καταχωρ</w:t>
            </w:r>
            <w:r>
              <w:t>ή</w:t>
            </w:r>
            <w:r>
              <w:rPr>
                <w:color w:val="000000"/>
              </w:rPr>
              <w:t>σεων της ιστοσελίδας.</w:t>
            </w:r>
          </w:p>
        </w:tc>
        <w:tc>
          <w:tcPr>
            <w:tcW w:w="4830" w:type="dxa"/>
          </w:tcPr>
          <w:p w14:paraId="3BE9026B" w14:textId="77777777" w:rsidR="008D6575" w:rsidRDefault="008D6575">
            <w:pPr>
              <w:pBdr>
                <w:top w:val="nil"/>
                <w:left w:val="nil"/>
                <w:bottom w:val="nil"/>
                <w:right w:val="nil"/>
                <w:between w:val="nil"/>
              </w:pBdr>
              <w:ind w:left="360"/>
              <w:rPr>
                <w:color w:val="000000"/>
              </w:rPr>
            </w:pPr>
          </w:p>
        </w:tc>
      </w:tr>
      <w:tr w:rsidR="008D6575" w14:paraId="0A7D0720" w14:textId="77777777">
        <w:trPr>
          <w:trHeight w:val="881"/>
          <w:jc w:val="center"/>
        </w:trPr>
        <w:tc>
          <w:tcPr>
            <w:tcW w:w="4215" w:type="dxa"/>
            <w:vAlign w:val="center"/>
          </w:tcPr>
          <w:p w14:paraId="4B851076" w14:textId="77777777" w:rsidR="008D6575" w:rsidRDefault="00000000">
            <w:pPr>
              <w:jc w:val="left"/>
              <w:rPr>
                <w:b/>
                <w:bCs/>
              </w:rPr>
            </w:pPr>
            <w:r>
              <w:rPr>
                <w:b/>
                <w:bCs/>
              </w:rPr>
              <w:t>PLAYCE THERAPY - Κέντρο Λόγου και Ειδικής Αγωγής (Πάτρα)</w:t>
            </w:r>
          </w:p>
        </w:tc>
        <w:tc>
          <w:tcPr>
            <w:tcW w:w="5280" w:type="dxa"/>
          </w:tcPr>
          <w:p w14:paraId="4AD56C7D" w14:textId="77777777" w:rsidR="008D6575" w:rsidRDefault="008D6575">
            <w:pPr>
              <w:pBdr>
                <w:top w:val="nil"/>
                <w:left w:val="nil"/>
                <w:bottom w:val="nil"/>
                <w:right w:val="nil"/>
                <w:between w:val="nil"/>
              </w:pBdr>
              <w:jc w:val="left"/>
              <w:rPr>
                <w:color w:val="000000"/>
              </w:rPr>
            </w:pPr>
          </w:p>
        </w:tc>
        <w:tc>
          <w:tcPr>
            <w:tcW w:w="4830" w:type="dxa"/>
          </w:tcPr>
          <w:p w14:paraId="78AFC748" w14:textId="77777777" w:rsidR="008D6575" w:rsidRDefault="008D6575">
            <w:pPr>
              <w:pBdr>
                <w:top w:val="nil"/>
                <w:left w:val="nil"/>
                <w:bottom w:val="nil"/>
                <w:right w:val="nil"/>
                <w:between w:val="nil"/>
              </w:pBdr>
              <w:jc w:val="left"/>
              <w:rPr>
                <w:color w:val="000000"/>
              </w:rPr>
            </w:pPr>
          </w:p>
        </w:tc>
      </w:tr>
      <w:tr w:rsidR="008D6575" w14:paraId="2B3083CB" w14:textId="77777777">
        <w:trPr>
          <w:trHeight w:val="780"/>
          <w:jc w:val="center"/>
        </w:trPr>
        <w:tc>
          <w:tcPr>
            <w:tcW w:w="4215" w:type="dxa"/>
            <w:vAlign w:val="center"/>
          </w:tcPr>
          <w:p w14:paraId="798714BD" w14:textId="77777777" w:rsidR="008D6575" w:rsidRDefault="00000000">
            <w:pPr>
              <w:jc w:val="left"/>
              <w:rPr>
                <w:b/>
                <w:bCs/>
              </w:rPr>
            </w:pPr>
            <w:proofErr w:type="spellStart"/>
            <w:r>
              <w:rPr>
                <w:b/>
                <w:bCs/>
              </w:rPr>
              <w:t>Rhyme</w:t>
            </w:r>
            <w:proofErr w:type="spellEnd"/>
            <w:r>
              <w:rPr>
                <w:b/>
                <w:bCs/>
              </w:rPr>
              <w:t xml:space="preserve"> n </w:t>
            </w:r>
            <w:proofErr w:type="spellStart"/>
            <w:r>
              <w:rPr>
                <w:b/>
                <w:bCs/>
              </w:rPr>
              <w:t>Reason</w:t>
            </w:r>
            <w:proofErr w:type="spellEnd"/>
            <w:r>
              <w:rPr>
                <w:b/>
                <w:bCs/>
              </w:rPr>
              <w:t xml:space="preserve"> (Πάτρα)</w:t>
            </w:r>
          </w:p>
        </w:tc>
        <w:tc>
          <w:tcPr>
            <w:tcW w:w="5280" w:type="dxa"/>
          </w:tcPr>
          <w:p w14:paraId="4E3386C1" w14:textId="77777777" w:rsidR="008D6575" w:rsidRDefault="00000000">
            <w:pPr>
              <w:numPr>
                <w:ilvl w:val="0"/>
                <w:numId w:val="7"/>
              </w:numPr>
              <w:pBdr>
                <w:top w:val="nil"/>
                <w:left w:val="nil"/>
                <w:bottom w:val="nil"/>
                <w:right w:val="nil"/>
                <w:between w:val="nil"/>
              </w:pBdr>
              <w:rPr>
                <w:color w:val="000000"/>
              </w:rPr>
            </w:pPr>
            <w:r>
              <w:rPr>
                <w:color w:val="000000"/>
              </w:rPr>
              <w:t xml:space="preserve">Η </w:t>
            </w:r>
            <w:proofErr w:type="spellStart"/>
            <w:r>
              <w:rPr>
                <w:color w:val="000000"/>
              </w:rPr>
              <w:t>Rhyme</w:t>
            </w:r>
            <w:proofErr w:type="spellEnd"/>
            <w:r>
              <w:rPr>
                <w:color w:val="000000"/>
              </w:rPr>
              <w:t xml:space="preserve"> &amp; </w:t>
            </w:r>
            <w:proofErr w:type="spellStart"/>
            <w:r>
              <w:rPr>
                <w:color w:val="000000"/>
              </w:rPr>
              <w:t>Reason</w:t>
            </w:r>
            <w:proofErr w:type="spellEnd"/>
            <w:r>
              <w:rPr>
                <w:color w:val="000000"/>
              </w:rPr>
              <w:t xml:space="preserve"> </w:t>
            </w:r>
            <w:proofErr w:type="spellStart"/>
            <w:r>
              <w:rPr>
                <w:color w:val="000000"/>
              </w:rPr>
              <w:t>Language</w:t>
            </w:r>
            <w:proofErr w:type="spellEnd"/>
            <w:r>
              <w:rPr>
                <w:color w:val="000000"/>
              </w:rPr>
              <w:t xml:space="preserve"> Services προσφέρει προηγμένες γλωσσικές υπηρεσίες μετάφρασης, υποτιτλισμού, επιμέλειας και μεταγραφής σε πάνω από 90 γλωσσικούς συνδυασμούς, συνδυάζοντας την τεχνητή νοημοσύνη με την ανθρώπινη τεχνογνωσία, AI-</w:t>
            </w:r>
            <w:proofErr w:type="spellStart"/>
            <w:r>
              <w:rPr>
                <w:color w:val="000000"/>
              </w:rPr>
              <w:t>assisted</w:t>
            </w:r>
            <w:proofErr w:type="spellEnd"/>
            <w:r>
              <w:rPr>
                <w:color w:val="000000"/>
              </w:rPr>
              <w:t xml:space="preserve"> ροές εργασιών και εξελιγμένα εργαλεία διαχείρισης γλωσσικών δεδομένων.</w:t>
            </w:r>
          </w:p>
          <w:p w14:paraId="29C569C4" w14:textId="77777777" w:rsidR="008D6575" w:rsidRDefault="00000000">
            <w:pPr>
              <w:numPr>
                <w:ilvl w:val="0"/>
                <w:numId w:val="7"/>
              </w:numPr>
              <w:pBdr>
                <w:top w:val="nil"/>
                <w:left w:val="nil"/>
                <w:bottom w:val="nil"/>
                <w:right w:val="nil"/>
                <w:between w:val="nil"/>
              </w:pBdr>
              <w:rPr>
                <w:color w:val="000000"/>
              </w:rPr>
            </w:pPr>
            <w:r>
              <w:rPr>
                <w:color w:val="000000"/>
              </w:rPr>
              <w:t>Γνώση ξένων γλωσσών επιθυμητή (όχι απαραίτητη συνθήκη).</w:t>
            </w:r>
          </w:p>
          <w:p w14:paraId="15773AE7" w14:textId="77777777" w:rsidR="008D6575" w:rsidRDefault="008D6575">
            <w:pPr>
              <w:pBdr>
                <w:top w:val="nil"/>
                <w:left w:val="nil"/>
                <w:bottom w:val="nil"/>
                <w:right w:val="nil"/>
                <w:between w:val="nil"/>
              </w:pBdr>
              <w:jc w:val="left"/>
              <w:rPr>
                <w:color w:val="000000"/>
              </w:rPr>
            </w:pPr>
            <w:hyperlink r:id="rId18">
              <w:r>
                <w:rPr>
                  <w:color w:val="0000FF"/>
                  <w:u w:val="single"/>
                </w:rPr>
                <w:t>https://www.reason.gr/</w:t>
              </w:r>
            </w:hyperlink>
            <w:r w:rsidR="00000000">
              <w:rPr>
                <w:color w:val="000000"/>
              </w:rPr>
              <w:t xml:space="preserve"> </w:t>
            </w:r>
          </w:p>
        </w:tc>
        <w:tc>
          <w:tcPr>
            <w:tcW w:w="4830" w:type="dxa"/>
          </w:tcPr>
          <w:p w14:paraId="1A1B7A53" w14:textId="77777777" w:rsidR="008D6575" w:rsidRDefault="00000000">
            <w:r>
              <w:t>Ευελιξία ως προς την περίοδο απασχόλησης, σύμφωνα με τις ανάγκες του προγράμματος.</w:t>
            </w:r>
          </w:p>
        </w:tc>
      </w:tr>
      <w:tr w:rsidR="008D6575" w14:paraId="0B072388" w14:textId="77777777">
        <w:trPr>
          <w:trHeight w:val="881"/>
          <w:jc w:val="center"/>
        </w:trPr>
        <w:tc>
          <w:tcPr>
            <w:tcW w:w="4215" w:type="dxa"/>
            <w:vAlign w:val="center"/>
          </w:tcPr>
          <w:p w14:paraId="7F3CBAB7" w14:textId="77777777" w:rsidR="008D6575" w:rsidRDefault="00000000">
            <w:pPr>
              <w:jc w:val="left"/>
              <w:rPr>
                <w:b/>
                <w:bCs/>
              </w:rPr>
            </w:pPr>
            <w:r>
              <w:rPr>
                <w:b/>
                <w:bCs/>
              </w:rPr>
              <w:t xml:space="preserve">The Greek </w:t>
            </w:r>
            <w:proofErr w:type="spellStart"/>
            <w:r>
              <w:rPr>
                <w:b/>
                <w:bCs/>
              </w:rPr>
              <w:t>Online</w:t>
            </w:r>
            <w:proofErr w:type="spellEnd"/>
            <w:r>
              <w:rPr>
                <w:b/>
                <w:bCs/>
              </w:rPr>
              <w:t xml:space="preserve"> </w:t>
            </w:r>
            <w:proofErr w:type="spellStart"/>
            <w:r>
              <w:rPr>
                <w:b/>
                <w:bCs/>
              </w:rPr>
              <w:t>School</w:t>
            </w:r>
            <w:proofErr w:type="spellEnd"/>
          </w:p>
          <w:p w14:paraId="57D3F29E" w14:textId="77777777" w:rsidR="008D6575" w:rsidRDefault="008D6575">
            <w:pPr>
              <w:jc w:val="center"/>
              <w:rPr>
                <w:b/>
                <w:bCs/>
              </w:rPr>
            </w:pPr>
          </w:p>
          <w:p w14:paraId="790F8637" w14:textId="77777777" w:rsidR="008D6575" w:rsidRDefault="008D6575">
            <w:pPr>
              <w:jc w:val="center"/>
              <w:rPr>
                <w:b/>
                <w:bCs/>
              </w:rPr>
            </w:pPr>
          </w:p>
          <w:p w14:paraId="639CDE9E" w14:textId="77777777" w:rsidR="008D6575" w:rsidRDefault="008D6575">
            <w:pPr>
              <w:jc w:val="left"/>
              <w:rPr>
                <w:b/>
                <w:bCs/>
              </w:rPr>
            </w:pPr>
          </w:p>
        </w:tc>
        <w:tc>
          <w:tcPr>
            <w:tcW w:w="5280" w:type="dxa"/>
          </w:tcPr>
          <w:p w14:paraId="1415504F" w14:textId="77777777" w:rsidR="008D6575" w:rsidRDefault="00000000">
            <w:pPr>
              <w:numPr>
                <w:ilvl w:val="0"/>
                <w:numId w:val="7"/>
              </w:numPr>
              <w:pBdr>
                <w:top w:val="nil"/>
                <w:left w:val="nil"/>
                <w:bottom w:val="nil"/>
                <w:right w:val="nil"/>
                <w:between w:val="nil"/>
              </w:pBdr>
              <w:rPr>
                <w:color w:val="000000"/>
              </w:rPr>
            </w:pPr>
            <w:r>
              <w:rPr>
                <w:color w:val="000000"/>
              </w:rPr>
              <w:t>Διδασκαλία της ελληνικής γλώσσας σε αλλοδαπούς/</w:t>
            </w:r>
            <w:proofErr w:type="spellStart"/>
            <w:r>
              <w:rPr>
                <w:color w:val="000000"/>
              </w:rPr>
              <w:t>αλλαδαπές</w:t>
            </w:r>
            <w:proofErr w:type="spellEnd"/>
            <w:r>
              <w:rPr>
                <w:color w:val="000000"/>
              </w:rPr>
              <w:t xml:space="preserve"> όλων των ηλικιών διαδικτυακά και σε καλοκαιρινά προγράμματα.</w:t>
            </w:r>
          </w:p>
          <w:p w14:paraId="10B69250" w14:textId="77777777" w:rsidR="008D6575" w:rsidRDefault="008D6575"/>
          <w:p w14:paraId="4717AF99" w14:textId="77777777" w:rsidR="008D6575" w:rsidRDefault="00000000">
            <w:pPr>
              <w:rPr>
                <w:b/>
                <w:bCs/>
              </w:rPr>
            </w:pPr>
            <w:proofErr w:type="spellStart"/>
            <w:r>
              <w:rPr>
                <w:b/>
                <w:bCs/>
              </w:rPr>
              <w:t>Προαπαιτούμενα</w:t>
            </w:r>
            <w:proofErr w:type="spellEnd"/>
            <w:r>
              <w:rPr>
                <w:b/>
                <w:bCs/>
              </w:rPr>
              <w:t xml:space="preserve"> Υποψηφίων </w:t>
            </w:r>
          </w:p>
          <w:p w14:paraId="72B864AF" w14:textId="77777777" w:rsidR="008D6575" w:rsidRDefault="00000000">
            <w:pPr>
              <w:numPr>
                <w:ilvl w:val="0"/>
                <w:numId w:val="7"/>
              </w:numPr>
              <w:pBdr>
                <w:top w:val="nil"/>
                <w:left w:val="nil"/>
                <w:bottom w:val="nil"/>
                <w:right w:val="nil"/>
                <w:between w:val="nil"/>
              </w:pBdr>
              <w:rPr>
                <w:color w:val="000000"/>
              </w:rPr>
            </w:pPr>
            <w:r>
              <w:rPr>
                <w:color w:val="000000"/>
              </w:rPr>
              <w:t xml:space="preserve">Άριστη χρήση της αγγλικής και στον προφορικό και στον γραπτό λόγο </w:t>
            </w:r>
          </w:p>
          <w:p w14:paraId="26FB8131" w14:textId="77777777" w:rsidR="008D6575" w:rsidRDefault="00000000">
            <w:pPr>
              <w:numPr>
                <w:ilvl w:val="0"/>
                <w:numId w:val="7"/>
              </w:numPr>
              <w:pBdr>
                <w:top w:val="nil"/>
                <w:left w:val="nil"/>
                <w:bottom w:val="nil"/>
                <w:right w:val="nil"/>
                <w:between w:val="nil"/>
              </w:pBdr>
              <w:rPr>
                <w:color w:val="000000"/>
              </w:rPr>
            </w:pPr>
            <w:r>
              <w:rPr>
                <w:color w:val="000000"/>
              </w:rPr>
              <w:t xml:space="preserve">Άνεση στη χρήση ηλεκτρονικών υπολογιστών </w:t>
            </w:r>
          </w:p>
          <w:p w14:paraId="1997F2C5" w14:textId="77777777" w:rsidR="008D6575" w:rsidRDefault="00000000">
            <w:pPr>
              <w:numPr>
                <w:ilvl w:val="0"/>
                <w:numId w:val="7"/>
              </w:numPr>
              <w:pBdr>
                <w:top w:val="nil"/>
                <w:left w:val="nil"/>
                <w:bottom w:val="nil"/>
                <w:right w:val="nil"/>
                <w:between w:val="nil"/>
              </w:pBdr>
              <w:rPr>
                <w:color w:val="000000"/>
              </w:rPr>
            </w:pPr>
            <w:r>
              <w:rPr>
                <w:color w:val="000000"/>
              </w:rPr>
              <w:t xml:space="preserve">Κλίση στη συγγραφή </w:t>
            </w:r>
          </w:p>
          <w:p w14:paraId="75492B5B" w14:textId="77777777" w:rsidR="008D6575" w:rsidRDefault="00000000">
            <w:pPr>
              <w:numPr>
                <w:ilvl w:val="0"/>
                <w:numId w:val="7"/>
              </w:numPr>
              <w:pBdr>
                <w:top w:val="nil"/>
                <w:left w:val="nil"/>
                <w:bottom w:val="nil"/>
                <w:right w:val="nil"/>
                <w:between w:val="nil"/>
              </w:pBdr>
              <w:rPr>
                <w:color w:val="000000"/>
              </w:rPr>
            </w:pPr>
            <w:r>
              <w:rPr>
                <w:color w:val="000000"/>
              </w:rPr>
              <w:t xml:space="preserve">Εξωστρέφεια και άνεση στην επικοινωνία </w:t>
            </w:r>
          </w:p>
          <w:p w14:paraId="13114051" w14:textId="77777777" w:rsidR="008D6575" w:rsidRDefault="00000000">
            <w:pPr>
              <w:numPr>
                <w:ilvl w:val="0"/>
                <w:numId w:val="6"/>
              </w:numPr>
              <w:pBdr>
                <w:top w:val="nil"/>
                <w:left w:val="nil"/>
                <w:bottom w:val="nil"/>
                <w:right w:val="nil"/>
                <w:between w:val="nil"/>
              </w:pBdr>
              <w:rPr>
                <w:color w:val="000000"/>
              </w:rPr>
            </w:pPr>
            <w:r>
              <w:rPr>
                <w:color w:val="000000"/>
              </w:rPr>
              <w:t>Ενασχόληση με σπορ ή χορούς (για τα καλοκαιρινά προγράμματα)</w:t>
            </w:r>
          </w:p>
          <w:p w14:paraId="17DD1974" w14:textId="77777777" w:rsidR="008D6575" w:rsidRDefault="008D6575">
            <w:pPr>
              <w:jc w:val="left"/>
              <w:rPr>
                <w:b/>
                <w:bCs/>
              </w:rPr>
            </w:pPr>
            <w:hyperlink r:id="rId19">
              <w:r>
                <w:rPr>
                  <w:b/>
                  <w:bCs/>
                  <w:color w:val="0000FF"/>
                  <w:u w:val="single"/>
                </w:rPr>
                <w:t>https://thegreekonlineschool.com/</w:t>
              </w:r>
            </w:hyperlink>
          </w:p>
        </w:tc>
        <w:tc>
          <w:tcPr>
            <w:tcW w:w="4830" w:type="dxa"/>
          </w:tcPr>
          <w:p w14:paraId="18262932" w14:textId="77777777" w:rsidR="008D6575" w:rsidRDefault="008D6575">
            <w:pPr>
              <w:pBdr>
                <w:top w:val="nil"/>
                <w:left w:val="nil"/>
                <w:bottom w:val="nil"/>
                <w:right w:val="nil"/>
                <w:between w:val="nil"/>
              </w:pBdr>
              <w:rPr>
                <w:color w:val="000000"/>
              </w:rPr>
            </w:pPr>
          </w:p>
        </w:tc>
      </w:tr>
      <w:tr w:rsidR="008D6575" w14:paraId="270E98FB" w14:textId="77777777">
        <w:trPr>
          <w:trHeight w:val="881"/>
          <w:jc w:val="center"/>
        </w:trPr>
        <w:tc>
          <w:tcPr>
            <w:tcW w:w="4215" w:type="dxa"/>
            <w:vAlign w:val="center"/>
          </w:tcPr>
          <w:p w14:paraId="2BEACD02" w14:textId="77777777" w:rsidR="008D6575" w:rsidRDefault="00000000">
            <w:pPr>
              <w:jc w:val="left"/>
              <w:rPr>
                <w:b/>
                <w:bCs/>
              </w:rPr>
            </w:pPr>
            <w:proofErr w:type="spellStart"/>
            <w:r>
              <w:rPr>
                <w:b/>
                <w:bCs/>
              </w:rPr>
              <w:t>TransRelations</w:t>
            </w:r>
            <w:proofErr w:type="spellEnd"/>
            <w:r>
              <w:rPr>
                <w:b/>
                <w:bCs/>
              </w:rPr>
              <w:t xml:space="preserve"> </w:t>
            </w:r>
            <w:proofErr w:type="spellStart"/>
            <w:r>
              <w:rPr>
                <w:b/>
                <w:bCs/>
              </w:rPr>
              <w:t>services</w:t>
            </w:r>
            <w:proofErr w:type="spellEnd"/>
            <w:r>
              <w:rPr>
                <w:b/>
                <w:bCs/>
              </w:rPr>
              <w:t xml:space="preserve"> (Πάτρα)</w:t>
            </w:r>
          </w:p>
        </w:tc>
        <w:tc>
          <w:tcPr>
            <w:tcW w:w="5280" w:type="dxa"/>
          </w:tcPr>
          <w:p w14:paraId="69C78CD5" w14:textId="77777777" w:rsidR="008D6575" w:rsidRDefault="00000000">
            <w:pPr>
              <w:numPr>
                <w:ilvl w:val="0"/>
                <w:numId w:val="7"/>
              </w:numPr>
              <w:pBdr>
                <w:top w:val="nil"/>
                <w:left w:val="nil"/>
                <w:bottom w:val="nil"/>
                <w:right w:val="nil"/>
                <w:between w:val="nil"/>
              </w:pBdr>
              <w:rPr>
                <w:color w:val="000000"/>
              </w:rPr>
            </w:pPr>
            <w:r>
              <w:rPr>
                <w:color w:val="000000"/>
              </w:rPr>
              <w:t xml:space="preserve">Κύριος στόχος της </w:t>
            </w:r>
            <w:proofErr w:type="spellStart"/>
            <w:r>
              <w:rPr>
                <w:color w:val="000000"/>
              </w:rPr>
              <w:t>TransRelations</w:t>
            </w:r>
            <w:proofErr w:type="spellEnd"/>
            <w:r>
              <w:rPr>
                <w:color w:val="000000"/>
              </w:rPr>
              <w:t xml:space="preserve"> Services είναι η προσφορά ποιοτικών, έγκυρων, και αν χρειαστεί επικυρωμένων μεταφράσεων, επιμέλειας και διόρθωσης κειμένων καθώς και υπηρεσιών διερμηνεία. Στον τομέα των δημοσίων σχέσεων, η εταιρεία μας αναλαμβάνει, υπό το καθεστώς μόνιμης ή ευέλικτης συνεργασίας, να λειτουργεί ως δίαυλος επικοινωνίας εγχώριων επιχειρήσεων με το εξωτερικό και το αντίθετο.</w:t>
            </w:r>
          </w:p>
          <w:p w14:paraId="2772AFAE" w14:textId="77777777" w:rsidR="008D6575" w:rsidRDefault="00000000">
            <w:pPr>
              <w:numPr>
                <w:ilvl w:val="0"/>
                <w:numId w:val="7"/>
              </w:numPr>
              <w:pBdr>
                <w:top w:val="nil"/>
                <w:left w:val="nil"/>
                <w:bottom w:val="nil"/>
                <w:right w:val="nil"/>
                <w:between w:val="nil"/>
              </w:pBdr>
              <w:rPr>
                <w:color w:val="000000"/>
              </w:rPr>
            </w:pPr>
            <w:r>
              <w:rPr>
                <w:color w:val="000000"/>
              </w:rPr>
              <w:t>Επιθυμητή η γνώση ξένης γλώσσας.</w:t>
            </w:r>
          </w:p>
          <w:p w14:paraId="75CA7A0E" w14:textId="77777777" w:rsidR="008D6575" w:rsidRDefault="008D6575">
            <w:hyperlink r:id="rId20">
              <w:r>
                <w:rPr>
                  <w:color w:val="0000FF"/>
                  <w:u w:val="single"/>
                </w:rPr>
                <w:t>http://www.transrelations.com/</w:t>
              </w:r>
            </w:hyperlink>
            <w:r w:rsidR="00000000">
              <w:t xml:space="preserve"> </w:t>
            </w:r>
          </w:p>
        </w:tc>
        <w:tc>
          <w:tcPr>
            <w:tcW w:w="4830" w:type="dxa"/>
          </w:tcPr>
          <w:p w14:paraId="73B94EBD" w14:textId="77777777" w:rsidR="008D6575" w:rsidRDefault="00000000">
            <w:pPr>
              <w:numPr>
                <w:ilvl w:val="0"/>
                <w:numId w:val="8"/>
              </w:numPr>
              <w:pBdr>
                <w:top w:val="nil"/>
                <w:left w:val="nil"/>
                <w:bottom w:val="nil"/>
                <w:right w:val="nil"/>
                <w:between w:val="nil"/>
              </w:pBdr>
              <w:jc w:val="left"/>
              <w:rPr>
                <w:color w:val="000000"/>
              </w:rPr>
            </w:pPr>
            <w:r>
              <w:rPr>
                <w:color w:val="000000"/>
              </w:rPr>
              <w:t>ΙΟΥΛΙΟΣ - ΑΥΓΟΥΣΤΟΣ - ΣΕΠΤΕΜΒΡΙΟΣ</w:t>
            </w:r>
          </w:p>
        </w:tc>
      </w:tr>
      <w:tr w:rsidR="008D6575" w14:paraId="317CCBD8" w14:textId="77777777">
        <w:trPr>
          <w:trHeight w:val="881"/>
          <w:jc w:val="center"/>
        </w:trPr>
        <w:tc>
          <w:tcPr>
            <w:tcW w:w="4215" w:type="dxa"/>
            <w:vAlign w:val="center"/>
          </w:tcPr>
          <w:p w14:paraId="760F9372" w14:textId="77777777" w:rsidR="008D6575" w:rsidRDefault="00000000">
            <w:pPr>
              <w:jc w:val="left"/>
              <w:rPr>
                <w:b/>
                <w:bCs/>
              </w:rPr>
            </w:pPr>
            <w:proofErr w:type="spellStart"/>
            <w:r>
              <w:rPr>
                <w:b/>
                <w:bCs/>
              </w:rPr>
              <w:t>Yello</w:t>
            </w:r>
            <w:proofErr w:type="spellEnd"/>
            <w:r>
              <w:rPr>
                <w:b/>
                <w:bCs/>
              </w:rPr>
              <w:t xml:space="preserve"> </w:t>
            </w:r>
            <w:proofErr w:type="spellStart"/>
            <w:r>
              <w:rPr>
                <w:b/>
                <w:bCs/>
              </w:rPr>
              <w:t>Creative</w:t>
            </w:r>
            <w:proofErr w:type="spellEnd"/>
            <w:r>
              <w:rPr>
                <w:b/>
                <w:bCs/>
              </w:rPr>
              <w:t xml:space="preserve"> (Πάτρα)</w:t>
            </w:r>
          </w:p>
        </w:tc>
        <w:tc>
          <w:tcPr>
            <w:tcW w:w="5280" w:type="dxa"/>
          </w:tcPr>
          <w:p w14:paraId="4E987A71" w14:textId="77777777" w:rsidR="008D6575" w:rsidRDefault="008D6575">
            <w:pPr>
              <w:pBdr>
                <w:top w:val="nil"/>
                <w:left w:val="nil"/>
                <w:bottom w:val="nil"/>
                <w:right w:val="nil"/>
                <w:between w:val="nil"/>
              </w:pBdr>
              <w:ind w:left="360"/>
              <w:rPr>
                <w:color w:val="000000"/>
              </w:rPr>
            </w:pPr>
          </w:p>
        </w:tc>
        <w:tc>
          <w:tcPr>
            <w:tcW w:w="4830" w:type="dxa"/>
          </w:tcPr>
          <w:p w14:paraId="4A9E2EF8" w14:textId="77777777" w:rsidR="008D6575" w:rsidRDefault="008D6575">
            <w:pPr>
              <w:pBdr>
                <w:top w:val="nil"/>
                <w:left w:val="nil"/>
                <w:bottom w:val="nil"/>
                <w:right w:val="nil"/>
                <w:between w:val="nil"/>
              </w:pBdr>
              <w:ind w:left="360"/>
              <w:rPr>
                <w:color w:val="000000"/>
              </w:rPr>
            </w:pPr>
          </w:p>
        </w:tc>
      </w:tr>
    </w:tbl>
    <w:p w14:paraId="1BA4D897" w14:textId="77777777" w:rsidR="008D6575" w:rsidRDefault="008D6575">
      <w:pPr>
        <w:rPr>
          <w:rFonts w:ascii="Arial" w:eastAsia="Arial" w:hAnsi="Arial" w:cs="Arial"/>
        </w:rPr>
      </w:pPr>
    </w:p>
    <w:sectPr w:rsidR="008D6575">
      <w:headerReference w:type="default" r:id="rId21"/>
      <w:footerReference w:type="default" r:id="rId22"/>
      <w:pgSz w:w="16838" w:h="11906" w:orient="landscape"/>
      <w:pgMar w:top="1800" w:right="1440" w:bottom="1800" w:left="1440" w:header="0"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58D09" w14:textId="77777777" w:rsidR="00952B3D" w:rsidRDefault="00952B3D">
      <w:pPr>
        <w:spacing w:line="240" w:lineRule="auto"/>
      </w:pPr>
      <w:r>
        <w:separator/>
      </w:r>
    </w:p>
  </w:endnote>
  <w:endnote w:type="continuationSeparator" w:id="0">
    <w:p w14:paraId="0DCB7F04" w14:textId="77777777" w:rsidR="00952B3D" w:rsidRDefault="00952B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91056B9-AD8C-4498-AB2D-71FC8AA7C669}"/>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2" w:fontKey="{E2B558EA-D427-4E23-8F31-5A651FDB9074}"/>
    <w:embedBold r:id="rId3" w:fontKey="{A48E1B41-016E-46F6-A8AA-F976DA971959}"/>
  </w:font>
  <w:font w:name="Tahoma">
    <w:panose1 w:val="020B0604030504040204"/>
    <w:charset w:val="A1"/>
    <w:family w:val="swiss"/>
    <w:pitch w:val="variable"/>
    <w:sig w:usb0="E1002EFF" w:usb1="C000605B" w:usb2="00000029" w:usb3="00000000" w:csb0="000101FF" w:csb1="00000000"/>
    <w:embedRegular r:id="rId4" w:fontKey="{AE6A78AE-F926-4328-9C2B-A872E96EE400}"/>
  </w:font>
  <w:font w:name="Georgia">
    <w:panose1 w:val="02040502050405020303"/>
    <w:charset w:val="A1"/>
    <w:family w:val="roman"/>
    <w:pitch w:val="variable"/>
    <w:sig w:usb0="00000287" w:usb1="00000000" w:usb2="00000000" w:usb3="00000000" w:csb0="0000009F" w:csb1="00000000"/>
    <w:embedItalic r:id="rId5" w:fontKey="{84AC154B-8E60-4219-87E3-26E9AA93CB4D}"/>
  </w:font>
  <w:font w:name="Calibri">
    <w:panose1 w:val="020F0502020204030204"/>
    <w:charset w:val="A1"/>
    <w:family w:val="swiss"/>
    <w:pitch w:val="variable"/>
    <w:sig w:usb0="E4002EFF" w:usb1="C200247B" w:usb2="00000009" w:usb3="00000000" w:csb0="000001FF" w:csb1="00000000"/>
    <w:embedRegular r:id="rId6" w:fontKey="{DDE10ED9-E9FB-4049-AF48-B0C193A2B291}"/>
    <w:embedBold r:id="rId7" w:fontKey="{C1027D11-CEC8-490C-A45E-D59145379DC9}"/>
    <w:embedItalic r:id="rId8" w:fontKey="{0615579F-5B39-41E4-A99C-8A5EC4C0BA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6F417" w14:textId="77777777" w:rsidR="008D6575" w:rsidRDefault="00000000">
    <w:pPr>
      <w:pBdr>
        <w:top w:val="nil"/>
        <w:left w:val="nil"/>
        <w:bottom w:val="nil"/>
        <w:right w:val="nil"/>
        <w:between w:val="nil"/>
      </w:pBdr>
      <w:tabs>
        <w:tab w:val="center" w:pos="4153"/>
        <w:tab w:val="right" w:pos="8306"/>
      </w:tabs>
      <w:spacing w:line="240" w:lineRule="auto"/>
      <w:jc w:val="center"/>
      <w:rPr>
        <w:color w:val="000000"/>
      </w:rPr>
    </w:pPr>
    <w:r>
      <w:rPr>
        <w:noProof/>
        <w:color w:val="000000"/>
        <w:highlight w:val="yellow"/>
      </w:rPr>
      <w:drawing>
        <wp:inline distT="0" distB="0" distL="0" distR="0" wp14:anchorId="3C63DBCE" wp14:editId="5DF432EB">
          <wp:extent cx="5475571" cy="523504"/>
          <wp:effectExtent l="0" t="0" r="0" b="0"/>
          <wp:docPr id="20539058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75571" cy="523504"/>
                  </a:xfrm>
                  <a:prstGeom prst="rect">
                    <a:avLst/>
                  </a:prstGeom>
                  <a:ln/>
                </pic:spPr>
              </pic:pic>
            </a:graphicData>
          </a:graphic>
        </wp:inline>
      </w:drawing>
    </w:r>
  </w:p>
  <w:p w14:paraId="714EF909" w14:textId="77777777" w:rsidR="008D6575" w:rsidRDefault="008D6575">
    <w:pPr>
      <w:pBdr>
        <w:top w:val="nil"/>
        <w:left w:val="nil"/>
        <w:bottom w:val="nil"/>
        <w:right w:val="nil"/>
        <w:between w:val="nil"/>
      </w:pBdr>
      <w:tabs>
        <w:tab w:val="center" w:pos="4153"/>
        <w:tab w:val="right" w:pos="830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922CB" w14:textId="77777777" w:rsidR="00952B3D" w:rsidRDefault="00952B3D">
      <w:pPr>
        <w:spacing w:line="240" w:lineRule="auto"/>
      </w:pPr>
      <w:r>
        <w:separator/>
      </w:r>
    </w:p>
  </w:footnote>
  <w:footnote w:type="continuationSeparator" w:id="0">
    <w:p w14:paraId="404759A9" w14:textId="77777777" w:rsidR="00952B3D" w:rsidRDefault="00952B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82AB8" w14:textId="77777777" w:rsidR="008D6575" w:rsidRDefault="00000000">
    <w:r>
      <w:t xml:space="preserve">                                                       </w:t>
    </w:r>
    <w:r>
      <w:rPr>
        <w:noProof/>
      </w:rPr>
      <w:drawing>
        <wp:anchor distT="0" distB="0" distL="114300" distR="114300" simplePos="0" relativeHeight="251658240" behindDoc="0" locked="0" layoutInCell="1" hidden="0" allowOverlap="1" wp14:anchorId="0EC1F495" wp14:editId="41D0AAEE">
          <wp:simplePos x="0" y="0"/>
          <wp:positionH relativeFrom="column">
            <wp:posOffset>7592290</wp:posOffset>
          </wp:positionH>
          <wp:positionV relativeFrom="paragraph">
            <wp:posOffset>158635</wp:posOffset>
          </wp:positionV>
          <wp:extent cx="1038225" cy="852170"/>
          <wp:effectExtent l="0" t="0" r="0" b="0"/>
          <wp:wrapSquare wrapText="bothSides" distT="0" distB="0" distL="114300" distR="114300"/>
          <wp:docPr id="20539058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38225" cy="852170"/>
                  </a:xfrm>
                  <a:prstGeom prst="rect">
                    <a:avLst/>
                  </a:prstGeom>
                  <a:ln/>
                </pic:spPr>
              </pic:pic>
            </a:graphicData>
          </a:graphic>
        </wp:anchor>
      </w:drawing>
    </w:r>
  </w:p>
  <w:p w14:paraId="214BC2B1" w14:textId="77777777" w:rsidR="008D6575" w:rsidRDefault="00000000">
    <w:pPr>
      <w:tabs>
        <w:tab w:val="left" w:pos="2292"/>
        <w:tab w:val="center" w:pos="5437"/>
      </w:tabs>
    </w:pPr>
    <w:r>
      <w:rPr>
        <w:noProof/>
      </w:rPr>
      <w:drawing>
        <wp:anchor distT="0" distB="0" distL="114300" distR="114300" simplePos="0" relativeHeight="251659264" behindDoc="0" locked="0" layoutInCell="1" hidden="0" allowOverlap="1" wp14:anchorId="7D3A4C24" wp14:editId="4087FF8F">
          <wp:simplePos x="0" y="0"/>
          <wp:positionH relativeFrom="column">
            <wp:posOffset>2</wp:posOffset>
          </wp:positionH>
          <wp:positionV relativeFrom="paragraph">
            <wp:posOffset>10045</wp:posOffset>
          </wp:positionV>
          <wp:extent cx="1664970" cy="550545"/>
          <wp:effectExtent l="0" t="0" r="0" b="0"/>
          <wp:wrapSquare wrapText="bothSides" distT="0" distB="0" distL="114300" distR="114300"/>
          <wp:docPr id="2053905890" name="image2.png" descr="logo_UPatras_new"/>
          <wp:cNvGraphicFramePr/>
          <a:graphic xmlns:a="http://schemas.openxmlformats.org/drawingml/2006/main">
            <a:graphicData uri="http://schemas.openxmlformats.org/drawingml/2006/picture">
              <pic:pic xmlns:pic="http://schemas.openxmlformats.org/drawingml/2006/picture">
                <pic:nvPicPr>
                  <pic:cNvPr id="0" name="image2.png" descr="logo_UPatras_new"/>
                  <pic:cNvPicPr preferRelativeResize="0"/>
                </pic:nvPicPr>
                <pic:blipFill>
                  <a:blip r:embed="rId2"/>
                  <a:srcRect/>
                  <a:stretch>
                    <a:fillRect/>
                  </a:stretch>
                </pic:blipFill>
                <pic:spPr>
                  <a:xfrm>
                    <a:off x="0" y="0"/>
                    <a:ext cx="1664970" cy="550545"/>
                  </a:xfrm>
                  <a:prstGeom prst="rect">
                    <a:avLst/>
                  </a:prstGeom>
                  <a:ln/>
                </pic:spPr>
              </pic:pic>
            </a:graphicData>
          </a:graphic>
        </wp:anchor>
      </w:drawing>
    </w:r>
  </w:p>
  <w:p w14:paraId="7278BEB7" w14:textId="77777777" w:rsidR="008D6575" w:rsidRDefault="008D6575">
    <w:pPr>
      <w:tabs>
        <w:tab w:val="left" w:pos="2292"/>
        <w:tab w:val="center" w:pos="5437"/>
      </w:tabs>
    </w:pPr>
  </w:p>
  <w:p w14:paraId="1D395816" w14:textId="77777777" w:rsidR="008D6575" w:rsidRDefault="00000000">
    <w:pPr>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85E7D"/>
    <w:multiLevelType w:val="multilevel"/>
    <w:tmpl w:val="75F826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2E76C52"/>
    <w:multiLevelType w:val="multilevel"/>
    <w:tmpl w:val="89FE5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6C35979"/>
    <w:multiLevelType w:val="multilevel"/>
    <w:tmpl w:val="F51CED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81D36D8"/>
    <w:multiLevelType w:val="hybridMultilevel"/>
    <w:tmpl w:val="D1B6D0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F203DD5"/>
    <w:multiLevelType w:val="multilevel"/>
    <w:tmpl w:val="BA0CD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734CE9"/>
    <w:multiLevelType w:val="multilevel"/>
    <w:tmpl w:val="B8540C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6302DCC"/>
    <w:multiLevelType w:val="multilevel"/>
    <w:tmpl w:val="38047C9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B85F9A"/>
    <w:multiLevelType w:val="hybridMultilevel"/>
    <w:tmpl w:val="0CF8D63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15:restartNumberingAfterBreak="0">
    <w:nsid w:val="660774AB"/>
    <w:multiLevelType w:val="multilevel"/>
    <w:tmpl w:val="3D9A8E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72A79AE"/>
    <w:multiLevelType w:val="multilevel"/>
    <w:tmpl w:val="F3BAE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957782"/>
    <w:multiLevelType w:val="multilevel"/>
    <w:tmpl w:val="F51CED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558057D"/>
    <w:multiLevelType w:val="multilevel"/>
    <w:tmpl w:val="8CAE68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93685021">
    <w:abstractNumId w:val="9"/>
  </w:num>
  <w:num w:numId="2" w16cid:durableId="116140378">
    <w:abstractNumId w:val="10"/>
  </w:num>
  <w:num w:numId="3" w16cid:durableId="499656287">
    <w:abstractNumId w:val="1"/>
  </w:num>
  <w:num w:numId="4" w16cid:durableId="2092072402">
    <w:abstractNumId w:val="11"/>
  </w:num>
  <w:num w:numId="5" w16cid:durableId="556819065">
    <w:abstractNumId w:val="5"/>
  </w:num>
  <w:num w:numId="6" w16cid:durableId="977759124">
    <w:abstractNumId w:val="8"/>
  </w:num>
  <w:num w:numId="7" w16cid:durableId="868951269">
    <w:abstractNumId w:val="0"/>
  </w:num>
  <w:num w:numId="8" w16cid:durableId="312026323">
    <w:abstractNumId w:val="4"/>
  </w:num>
  <w:num w:numId="9" w16cid:durableId="2032491845">
    <w:abstractNumId w:val="6"/>
  </w:num>
  <w:num w:numId="10" w16cid:durableId="1871724154">
    <w:abstractNumId w:val="3"/>
  </w:num>
  <w:num w:numId="11" w16cid:durableId="685908555">
    <w:abstractNumId w:val="7"/>
  </w:num>
  <w:num w:numId="12" w16cid:durableId="14668533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575"/>
    <w:rsid w:val="000B2814"/>
    <w:rsid w:val="001D367D"/>
    <w:rsid w:val="00633517"/>
    <w:rsid w:val="008D6575"/>
    <w:rsid w:val="00952B3D"/>
    <w:rsid w:val="00DC41DF"/>
    <w:rsid w:val="00FC2C2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DF8FD"/>
  <w15:docId w15:val="{0A653242-2988-45AA-9CD7-D160639D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l-G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40" w:line="240" w:lineRule="auto"/>
      <w:outlineLvl w:val="0"/>
    </w:pPr>
    <w:rPr>
      <w:b/>
      <w:bCs/>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431314"/>
    <w:pPr>
      <w:tabs>
        <w:tab w:val="center" w:pos="4153"/>
        <w:tab w:val="right" w:pos="8306"/>
      </w:tabs>
      <w:spacing w:line="240" w:lineRule="auto"/>
    </w:pPr>
  </w:style>
  <w:style w:type="character" w:customStyle="1" w:styleId="HeaderChar">
    <w:name w:val="Header Char"/>
    <w:basedOn w:val="DefaultParagraphFont"/>
    <w:link w:val="Header"/>
    <w:uiPriority w:val="99"/>
    <w:rsid w:val="00431314"/>
  </w:style>
  <w:style w:type="paragraph" w:styleId="Footer">
    <w:name w:val="footer"/>
    <w:basedOn w:val="Normal"/>
    <w:link w:val="FooterChar"/>
    <w:uiPriority w:val="99"/>
    <w:unhideWhenUsed/>
    <w:rsid w:val="00431314"/>
    <w:pPr>
      <w:tabs>
        <w:tab w:val="center" w:pos="4153"/>
        <w:tab w:val="right" w:pos="8306"/>
      </w:tabs>
      <w:spacing w:line="240" w:lineRule="auto"/>
    </w:pPr>
  </w:style>
  <w:style w:type="character" w:customStyle="1" w:styleId="FooterChar">
    <w:name w:val="Footer Char"/>
    <w:basedOn w:val="DefaultParagraphFont"/>
    <w:link w:val="Footer"/>
    <w:uiPriority w:val="99"/>
    <w:rsid w:val="00431314"/>
  </w:style>
  <w:style w:type="paragraph" w:styleId="BalloonText">
    <w:name w:val="Balloon Text"/>
    <w:basedOn w:val="Normal"/>
    <w:link w:val="BalloonTextChar"/>
    <w:uiPriority w:val="99"/>
    <w:semiHidden/>
    <w:unhideWhenUsed/>
    <w:rsid w:val="004313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314"/>
    <w:rPr>
      <w:rFonts w:ascii="Tahoma" w:hAnsi="Tahoma" w:cs="Tahoma"/>
      <w:sz w:val="16"/>
      <w:szCs w:val="16"/>
    </w:rPr>
  </w:style>
  <w:style w:type="table" w:styleId="TableGrid">
    <w:name w:val="Table Grid"/>
    <w:basedOn w:val="TableNormal"/>
    <w:uiPriority w:val="59"/>
    <w:rsid w:val="004313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431314"/>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ListParagraph">
    <w:name w:val="List Paragraph"/>
    <w:basedOn w:val="Normal"/>
    <w:uiPriority w:val="34"/>
    <w:qFormat/>
    <w:rsid w:val="00677C9A"/>
    <w:pPr>
      <w:ind w:left="720"/>
      <w:contextualSpacing/>
    </w:pPr>
  </w:style>
  <w:style w:type="paragraph" w:styleId="NoSpacing">
    <w:name w:val="No Spacing"/>
    <w:uiPriority w:val="1"/>
    <w:qFormat/>
    <w:rsid w:val="000273D7"/>
    <w:pPr>
      <w:spacing w:line="240" w:lineRule="auto"/>
    </w:pPr>
  </w:style>
  <w:style w:type="character" w:styleId="Hyperlink">
    <w:name w:val="Hyperlink"/>
    <w:basedOn w:val="DefaultParagraphFont"/>
    <w:uiPriority w:val="99"/>
    <w:unhideWhenUsed/>
    <w:rsid w:val="00DB2F5A"/>
    <w:rPr>
      <w:color w:val="0000FF" w:themeColor="hyperlink"/>
      <w:u w:val="single"/>
    </w:rPr>
  </w:style>
  <w:style w:type="character" w:styleId="UnresolvedMention">
    <w:name w:val="Unresolved Mention"/>
    <w:basedOn w:val="DefaultParagraphFont"/>
    <w:uiPriority w:val="99"/>
    <w:semiHidden/>
    <w:unhideWhenUsed/>
    <w:rsid w:val="00295008"/>
    <w:rPr>
      <w:color w:val="605E5C"/>
      <w:shd w:val="clear" w:color="auto" w:fill="E1DFDD"/>
    </w:rPr>
  </w:style>
  <w:style w:type="character" w:customStyle="1" w:styleId="Heading1Char">
    <w:name w:val="Heading 1 Char"/>
    <w:basedOn w:val="DefaultParagraphFont"/>
    <w:link w:val="Heading1"/>
    <w:uiPriority w:val="9"/>
    <w:rsid w:val="00560252"/>
    <w:rPr>
      <w:rFonts w:ascii="Times New Roman" w:eastAsiaTheme="majorEastAsia" w:hAnsi="Times New Roman" w:cstheme="majorBidi"/>
      <w:b/>
      <w:sz w:val="28"/>
      <w:szCs w:val="32"/>
    </w:rPr>
  </w:style>
  <w:style w:type="character" w:styleId="FollowedHyperlink">
    <w:name w:val="FollowedHyperlink"/>
    <w:basedOn w:val="DefaultParagraphFont"/>
    <w:uiPriority w:val="99"/>
    <w:semiHidden/>
    <w:unhideWhenUsed/>
    <w:rsid w:val="00672A47"/>
    <w:rPr>
      <w:color w:val="800080" w:themeColor="followedHyperlink"/>
      <w:u w:val="single"/>
    </w:rPr>
  </w:style>
  <w:style w:type="character" w:customStyle="1" w:styleId="Heading3Char">
    <w:name w:val="Heading 3 Char"/>
    <w:basedOn w:val="DefaultParagraphFont"/>
    <w:link w:val="Heading3"/>
    <w:uiPriority w:val="9"/>
    <w:semiHidden/>
    <w:rsid w:val="00643D98"/>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1452A6"/>
    <w:rPr>
      <w:sz w:val="16"/>
      <w:szCs w:val="16"/>
    </w:rPr>
  </w:style>
  <w:style w:type="paragraph" w:styleId="CommentText">
    <w:name w:val="annotation text"/>
    <w:basedOn w:val="Normal"/>
    <w:link w:val="CommentTextChar"/>
    <w:uiPriority w:val="99"/>
    <w:unhideWhenUsed/>
    <w:rsid w:val="001452A6"/>
    <w:pPr>
      <w:spacing w:line="240" w:lineRule="auto"/>
    </w:pPr>
    <w:rPr>
      <w:sz w:val="20"/>
      <w:szCs w:val="20"/>
    </w:rPr>
  </w:style>
  <w:style w:type="character" w:customStyle="1" w:styleId="CommentTextChar">
    <w:name w:val="Comment Text Char"/>
    <w:basedOn w:val="DefaultParagraphFont"/>
    <w:link w:val="CommentText"/>
    <w:uiPriority w:val="99"/>
    <w:rsid w:val="001452A6"/>
    <w:rPr>
      <w:sz w:val="20"/>
      <w:szCs w:val="20"/>
    </w:rPr>
  </w:style>
  <w:style w:type="paragraph" w:styleId="CommentSubject">
    <w:name w:val="annotation subject"/>
    <w:basedOn w:val="CommentText"/>
    <w:next w:val="CommentText"/>
    <w:link w:val="CommentSubjectChar"/>
    <w:uiPriority w:val="99"/>
    <w:semiHidden/>
    <w:unhideWhenUsed/>
    <w:rsid w:val="001452A6"/>
    <w:rPr>
      <w:b/>
      <w:bCs/>
    </w:rPr>
  </w:style>
  <w:style w:type="character" w:customStyle="1" w:styleId="CommentSubjectChar">
    <w:name w:val="Comment Subject Char"/>
    <w:basedOn w:val="CommentTextChar"/>
    <w:link w:val="CommentSubject"/>
    <w:uiPriority w:val="99"/>
    <w:semiHidden/>
    <w:rsid w:val="001452A6"/>
    <w:rPr>
      <w:b/>
      <w:bCs/>
      <w:sz w:val="20"/>
      <w:szCs w:val="20"/>
    </w:rPr>
  </w:style>
  <w:style w:type="paragraph" w:styleId="NormalWeb">
    <w:name w:val="Normal (Web)"/>
    <w:basedOn w:val="Normal"/>
    <w:uiPriority w:val="99"/>
    <w:semiHidden/>
    <w:unhideWhenUsed/>
    <w:rsid w:val="007F389A"/>
  </w:style>
  <w:style w:type="character" w:customStyle="1" w:styleId="Heading2Char">
    <w:name w:val="Heading 2 Char"/>
    <w:basedOn w:val="DefaultParagraphFont"/>
    <w:link w:val="Heading2"/>
    <w:uiPriority w:val="9"/>
    <w:semiHidden/>
    <w:rsid w:val="006657FF"/>
    <w:rPr>
      <w:rFonts w:asciiTheme="majorHAnsi" w:eastAsiaTheme="majorEastAsia" w:hAnsiTheme="majorHAnsi" w:cstheme="majorBidi"/>
      <w:color w:val="365F91" w:themeColor="accent1" w:themeShade="BF"/>
      <w:sz w:val="26"/>
      <w:szCs w:val="26"/>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ubmit-atlas.grnet.gr/" TargetMode="External"/><Relationship Id="rId13" Type="http://schemas.openxmlformats.org/officeDocument/2006/relationships/hyperlink" Target="https://www.academyofathens.gr/el/ereyna/kentra/ereyna-neologismon/kentron-ereynis-epistimonikon-oron-kai-neologismon" TargetMode="External"/><Relationship Id="rId18" Type="http://schemas.openxmlformats.org/officeDocument/2006/relationships/hyperlink" Target="https://www.reason.g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hellenic-center.uoi.gr/" TargetMode="External"/><Relationship Id="rId17" Type="http://schemas.openxmlformats.org/officeDocument/2006/relationships/hyperlink" Target="https://www.mosaic-hub.gr/" TargetMode="External"/><Relationship Id="rId2" Type="http://schemas.openxmlformats.org/officeDocument/2006/relationships/numbering" Target="numbering.xml"/><Relationship Id="rId16" Type="http://schemas.openxmlformats.org/officeDocument/2006/relationships/hyperlink" Target="https://joinus.techwb.org/" TargetMode="External"/><Relationship Id="rId20" Type="http://schemas.openxmlformats.org/officeDocument/2006/relationships/hyperlink" Target="http://www.transrelation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iatousallou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echwb.org/" TargetMode="External"/><Relationship Id="rId23" Type="http://schemas.openxmlformats.org/officeDocument/2006/relationships/fontTable" Target="fontTable.xml"/><Relationship Id="rId10" Type="http://schemas.openxmlformats.org/officeDocument/2006/relationships/hyperlink" Target="https://www.giatousallous.org/" TargetMode="External"/><Relationship Id="rId19" Type="http://schemas.openxmlformats.org/officeDocument/2006/relationships/hyperlink" Target="https://thegreekonlineschool.com/" TargetMode="External"/><Relationship Id="rId4" Type="http://schemas.openxmlformats.org/officeDocument/2006/relationships/settings" Target="settings.xml"/><Relationship Id="rId9" Type="http://schemas.openxmlformats.org/officeDocument/2006/relationships/hyperlink" Target="https://www.bibliodiphis.gr/el/profile" TargetMode="External"/><Relationship Id="rId14" Type="http://schemas.openxmlformats.org/officeDocument/2006/relationships/hyperlink" Target="http://gym-kastr.ach.sch.gr/new/index.php"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IEgS4z3Zf6KGiM8cTzqdWXOYVA==">CgMxLjA4AHIhMXlWaXE0WDZQV0FRRzhFcS1BMEViSVFDcF9OSmNXYkIt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1722</Words>
  <Characters>9304</Characters>
  <Application>Microsoft Office Word</Application>
  <DocSecurity>0</DocSecurity>
  <Lines>77</Lines>
  <Paragraphs>22</Paragraphs>
  <ScaleCrop>false</ScaleCrop>
  <Company/>
  <LinksUpToDate>false</LinksUpToDate>
  <CharactersWithSpaces>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ΕΙΡΗΝΗ</dc:creator>
  <cp:lastModifiedBy>Papamichail Labrini</cp:lastModifiedBy>
  <cp:revision>2</cp:revision>
  <dcterms:created xsi:type="dcterms:W3CDTF">2025-11-18T09:49:00Z</dcterms:created>
  <dcterms:modified xsi:type="dcterms:W3CDTF">2025-11-18T09:49:00Z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2cfa6ef4-0a9c-430f-8f08-63d439cefe3e</vt:lpwstr>
  </property>
</Properties>
</file>