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10091" w:type="dxa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9"/>
        <w:gridCol w:w="732"/>
      </w:tblGrid>
      <w:tr w:rsidR="0075436F" w:rsidRPr="00A55B38" w14:paraId="2CC4AE92" w14:textId="77777777" w:rsidTr="00E6390C">
        <w:trPr>
          <w:trHeight w:val="496"/>
        </w:trPr>
        <w:tc>
          <w:tcPr>
            <w:tcW w:w="10091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E6390C">
        <w:trPr>
          <w:trHeight w:val="1718"/>
        </w:trPr>
        <w:tc>
          <w:tcPr>
            <w:tcW w:w="10091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52DB227E" w14:textId="77777777" w:rsidR="0067416A" w:rsidRDefault="0067416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6390C" w:rsidRPr="00A55B38" w14:paraId="631DAF04" w14:textId="77777777" w:rsidTr="00E6390C">
        <w:trPr>
          <w:gridAfter w:val="1"/>
          <w:wAfter w:w="732" w:type="dxa"/>
          <w:trHeight w:val="483"/>
        </w:trPr>
        <w:tc>
          <w:tcPr>
            <w:tcW w:w="9359" w:type="dxa"/>
          </w:tcPr>
          <w:p w14:paraId="016D8F43" w14:textId="5BC97F60" w:rsidR="00E6390C" w:rsidRPr="007F4C66" w:rsidRDefault="00E6390C" w:rsidP="00E6390C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 </w:t>
            </w:r>
            <w:r w:rsidRPr="007F4C66">
              <w:rPr>
                <w:rFonts w:asciiTheme="minorHAnsi" w:hAnsiTheme="minorHAnsi" w:cstheme="minorHAnsi"/>
                <w:b/>
                <w:bCs/>
              </w:rPr>
              <w:t>ΑΕΙΦΟΡΙΚΗΣ ΓΕΩΡΓΙΑΣ* (</w:t>
            </w:r>
            <w:proofErr w:type="spellStart"/>
            <w:r w:rsidRPr="007F4C66">
              <w:rPr>
                <w:rFonts w:asciiTheme="minorHAnsi" w:hAnsiTheme="minorHAnsi" w:cstheme="minorHAnsi"/>
                <w:b/>
                <w:bCs/>
              </w:rPr>
              <w:t>πρ</w:t>
            </w:r>
            <w:proofErr w:type="spellEnd"/>
            <w:r w:rsidRPr="007F4C66">
              <w:rPr>
                <w:rFonts w:asciiTheme="minorHAnsi" w:hAnsiTheme="minorHAnsi" w:cstheme="minorHAnsi"/>
                <w:b/>
                <w:bCs/>
              </w:rPr>
              <w:t>. Μηχανικών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7F4C66">
              <w:rPr>
                <w:rFonts w:asciiTheme="minorHAnsi" w:hAnsiTheme="minorHAnsi" w:cstheme="minorHAnsi"/>
                <w:b/>
                <w:bCs/>
              </w:rPr>
              <w:t>Περιβάλλοντος)</w:t>
            </w:r>
          </w:p>
        </w:tc>
      </w:tr>
    </w:tbl>
    <w:p w14:paraId="52FE8DAC" w14:textId="6A92AE07" w:rsidR="0075436F" w:rsidRDefault="007A1600" w:rsidP="0075436F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  <w:r>
        <w:rPr>
          <w:rFonts w:asciiTheme="minorHAnsi" w:hAnsiTheme="minorHAnsi" w:cstheme="minorHAnsi"/>
          <w:b/>
          <w:bCs/>
          <w:spacing w:val="-6"/>
        </w:rPr>
        <w:t xml:space="preserve">                     </w:t>
      </w:r>
      <w:r w:rsidR="00A41ECA"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 w:rsidR="00A41ECA"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p w14:paraId="497986F0" w14:textId="77777777" w:rsidR="007A1600" w:rsidRPr="00A55B38" w:rsidRDefault="007A1600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953E4" w:rsidRPr="00A55B38" w14:paraId="0CA2C995" w14:textId="77777777" w:rsidTr="00703332">
        <w:tc>
          <w:tcPr>
            <w:tcW w:w="5034" w:type="dxa"/>
          </w:tcPr>
          <w:p w14:paraId="6A8C94D7" w14:textId="77777777" w:rsidR="007953E4" w:rsidRPr="00A55B38" w:rsidRDefault="007953E4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34" w:type="dxa"/>
          </w:tcPr>
          <w:p w14:paraId="2E36F005" w14:textId="77777777" w:rsidR="007953E4" w:rsidRPr="007F4C66" w:rsidRDefault="007953E4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0FBF03E0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</w:t>
            </w:r>
            <w:r w:rsidR="0067416A">
              <w:rPr>
                <w:rFonts w:asciiTheme="minorHAnsi" w:hAnsiTheme="minorHAnsi" w:cstheme="minorHAnsi"/>
                <w:b/>
                <w:bCs/>
              </w:rPr>
              <w:t>η</w:t>
            </w:r>
            <w:r w:rsidR="007953E4">
              <w:rPr>
                <w:rFonts w:asciiTheme="minorHAnsi" w:hAnsiTheme="minorHAnsi" w:cstheme="minorHAnsi"/>
                <w:b/>
                <w:bCs/>
              </w:rPr>
              <w:t xml:space="preserve">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7C94CB6C" w14:textId="77777777" w:rsidR="0075436F" w:rsidRDefault="007F4C66" w:rsidP="00A55B38">
            <w:pPr>
              <w:pStyle w:val="a3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7F4C66">
              <w:rPr>
                <w:rFonts w:asciiTheme="minorHAnsi" w:hAnsiTheme="minorHAnsi" w:cstheme="minorHAnsi"/>
                <w:b/>
                <w:bCs/>
              </w:rPr>
              <w:t xml:space="preserve">Μαρία Αντωνοπούλου, Αναπλ. Kαθηγήτρια </w:t>
            </w:r>
          </w:p>
          <w:p w14:paraId="4307CC30" w14:textId="3BCE6A2C" w:rsidR="005E542C" w:rsidRPr="005E542C" w:rsidRDefault="005E542C" w:rsidP="00A55B38">
            <w:pPr>
              <w:pStyle w:val="a3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</w:tbl>
    <w:p w14:paraId="70BB26B5" w14:textId="77777777" w:rsidR="007F4C66" w:rsidRDefault="007F4C66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  <w:lang w:val="en-US"/>
        </w:rPr>
      </w:pPr>
    </w:p>
    <w:p w14:paraId="7F85DE98" w14:textId="2FF63CC6" w:rsidR="00A225C8" w:rsidRPr="00A55B38" w:rsidRDefault="007F4C66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lang w:val="en-US"/>
        </w:rPr>
        <w:t>A</w:t>
      </w:r>
      <w:r>
        <w:rPr>
          <w:rFonts w:asciiTheme="minorHAnsi" w:hAnsiTheme="minorHAnsi" w:cstheme="minorHAnsi"/>
          <w:b/>
          <w:bCs/>
        </w:rPr>
        <w:t>γρίνιο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>
        <w:rPr>
          <w:rFonts w:asciiTheme="minorHAnsi" w:hAnsiTheme="minorHAnsi" w:cstheme="minorHAnsi"/>
          <w:b/>
          <w:bCs/>
        </w:rPr>
        <w:t>1</w:t>
      </w:r>
      <w:r w:rsidR="005E542C">
        <w:rPr>
          <w:rFonts w:asciiTheme="minorHAnsi" w:hAnsiTheme="minorHAnsi" w:cstheme="minorHAnsi"/>
          <w:b/>
          <w:bCs/>
          <w:lang w:val="en-US"/>
        </w:rPr>
        <w:t>5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4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45327201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7F4C66">
        <w:rPr>
          <w:rFonts w:asciiTheme="minorHAnsi" w:hAnsiTheme="minorHAnsi" w:cstheme="minorHAnsi"/>
        </w:rPr>
        <w:t>Αειφορικής Γεωργίας* (πρ.</w:t>
      </w:r>
      <w:r w:rsidR="007F4C66" w:rsidRPr="007F4C66">
        <w:t xml:space="preserve"> </w:t>
      </w:r>
      <w:r w:rsidR="007F4C66" w:rsidRPr="007F4C66">
        <w:rPr>
          <w:rFonts w:asciiTheme="minorHAnsi" w:hAnsiTheme="minorHAnsi" w:cstheme="minorHAnsi"/>
        </w:rPr>
        <w:t>Μηχανικών Περιβάλλοντος</w:t>
      </w:r>
      <w:r w:rsidR="007F4C66">
        <w:rPr>
          <w:rFonts w:asciiTheme="minorHAnsi" w:hAnsiTheme="minorHAnsi" w:cstheme="minorHAnsi"/>
        </w:rPr>
        <w:t>)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</w:t>
      </w:r>
      <w:r w:rsidR="0067416A">
        <w:rPr>
          <w:rFonts w:asciiTheme="minorHAnsi" w:hAnsiTheme="minorHAnsi" w:cstheme="minorHAnsi"/>
        </w:rPr>
        <w:t>ι</w:t>
      </w:r>
      <w:r w:rsidRPr="00A222CE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274FB4BE" w:rsidR="00097E7C" w:rsidRPr="00097E7C" w:rsidRDefault="007F4C66" w:rsidP="007F4C66">
      <w:pPr>
        <w:widowControl/>
        <w:numPr>
          <w:ilvl w:val="0"/>
          <w:numId w:val="2"/>
        </w:numPr>
        <w:autoSpaceDE/>
        <w:autoSpaceDN/>
        <w:spacing w:after="100" w:afterAutospacing="1"/>
        <w:ind w:left="1304" w:firstLine="0"/>
        <w:rPr>
          <w:rFonts w:eastAsia="SimSun"/>
          <w:lang w:eastAsia="zh-CN"/>
        </w:rPr>
      </w:pPr>
      <w:r w:rsidRPr="007F4C66">
        <w:rPr>
          <w:rFonts w:eastAsia="SimSun"/>
          <w:lang w:eastAsia="zh-CN"/>
        </w:rPr>
        <w:t xml:space="preserve">Μαρία Αντωνοπούλου, </w:t>
      </w:r>
      <w:r>
        <w:rPr>
          <w:rFonts w:eastAsia="SimSun"/>
          <w:lang w:eastAsia="zh-CN"/>
        </w:rPr>
        <w:t>Αναπλ</w:t>
      </w:r>
      <w:r w:rsidRPr="007F4C66">
        <w:rPr>
          <w:rFonts w:eastAsia="SimSun"/>
          <w:lang w:eastAsia="zh-CN"/>
        </w:rPr>
        <w:t>. Καθηγήτρια</w:t>
      </w:r>
      <w:r w:rsidR="0067416A">
        <w:rPr>
          <w:rFonts w:eastAsia="SimSun"/>
          <w:lang w:eastAsia="zh-CN"/>
        </w:rPr>
        <w:t xml:space="preserve"> </w:t>
      </w:r>
      <w:r w:rsidR="00097E7C" w:rsidRPr="00097E7C">
        <w:rPr>
          <w:rFonts w:eastAsia="SimSun"/>
          <w:lang w:eastAsia="zh-CN"/>
        </w:rPr>
        <w:t>(Υπεύθυν</w:t>
      </w:r>
      <w:r w:rsidR="0067416A">
        <w:rPr>
          <w:rFonts w:eastAsia="SimSun"/>
          <w:lang w:eastAsia="zh-CN"/>
        </w:rPr>
        <w:t xml:space="preserve">η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470C970B" w14:textId="77777777" w:rsidR="007F4C66" w:rsidRPr="007F4C66" w:rsidRDefault="007F4C66" w:rsidP="007F4C6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1304" w:firstLine="0"/>
        <w:rPr>
          <w:rFonts w:eastAsia="SimSun"/>
          <w:lang w:eastAsia="zh-CN"/>
        </w:rPr>
      </w:pPr>
      <w:r w:rsidRPr="007F4C66">
        <w:rPr>
          <w:rFonts w:eastAsia="SimSun"/>
          <w:lang w:eastAsia="zh-CN"/>
        </w:rPr>
        <w:t>Γεωργία Αντωνοπούλου Αναπλ. Καθηγήτρια (Γραμματέας)</w:t>
      </w:r>
    </w:p>
    <w:p w14:paraId="490B4CD3" w14:textId="77777777" w:rsidR="007F4C66" w:rsidRPr="007F4C66" w:rsidRDefault="007F4C66" w:rsidP="007F4C66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left="1304" w:firstLine="0"/>
        <w:rPr>
          <w:rFonts w:eastAsia="SimSun"/>
          <w:lang w:eastAsia="zh-CN"/>
        </w:rPr>
      </w:pPr>
      <w:r w:rsidRPr="007F4C66">
        <w:rPr>
          <w:rFonts w:eastAsia="SimSun"/>
          <w:lang w:eastAsia="zh-CN"/>
        </w:rPr>
        <w:t>Αθανασία Τεκερλεκοπούλου, Αναπλ. Καθηγήτρια (Μέλος)</w:t>
      </w:r>
    </w:p>
    <w:p w14:paraId="460E4C2F" w14:textId="17D5F9E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7F4C66">
        <w:rPr>
          <w:rFonts w:asciiTheme="minorHAnsi" w:hAnsiTheme="minorHAnsi" w:cstheme="minorHAnsi"/>
          <w:b/>
        </w:rPr>
        <w:t>οκτώ</w:t>
      </w:r>
      <w:r w:rsidR="003D6529">
        <w:rPr>
          <w:rFonts w:asciiTheme="minorHAnsi" w:hAnsiTheme="minorHAnsi" w:cstheme="minorHAnsi"/>
          <w:b/>
        </w:rPr>
        <w:t xml:space="preserve"> (</w:t>
      </w:r>
      <w:r w:rsidR="007F4C66">
        <w:rPr>
          <w:rFonts w:asciiTheme="minorHAnsi" w:hAnsiTheme="minorHAnsi" w:cstheme="minorHAnsi"/>
          <w:b/>
        </w:rPr>
        <w:t>8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Pr="00A222CE">
        <w:rPr>
          <w:rFonts w:asciiTheme="minorHAnsi" w:hAnsiTheme="minorHAnsi" w:cstheme="minorHAnsi"/>
        </w:rPr>
        <w:t>:</w:t>
      </w:r>
      <w:r w:rsidR="007F4C66">
        <w:rPr>
          <w:rFonts w:asciiTheme="minorHAnsi" w:hAnsiTheme="minorHAnsi" w:cstheme="minorHAnsi"/>
        </w:rPr>
        <w:t xml:space="preserve"> εξήντα (60)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22C9BAF7" w:rsidR="00A225C8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που</w:t>
      </w:r>
      <w:r w:rsidRPr="00DD5994">
        <w:rPr>
          <w:rFonts w:asciiTheme="minorHAnsi" w:hAnsiTheme="minorHAnsi" w:cstheme="minorHAnsi"/>
          <w:spacing w:val="-4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είναι:</w:t>
      </w:r>
    </w:p>
    <w:p w14:paraId="1762ECAF" w14:textId="77777777" w:rsidR="0067416A" w:rsidRPr="00DD5994" w:rsidRDefault="0067416A" w:rsidP="00A222CE">
      <w:pPr>
        <w:pStyle w:val="2"/>
        <w:rPr>
          <w:rFonts w:asciiTheme="minorHAnsi" w:hAnsiTheme="minorHAnsi" w:cstheme="minorHAnsi"/>
          <w:u w:val="single"/>
        </w:rPr>
      </w:pPr>
    </w:p>
    <w:p w14:paraId="01A03969" w14:textId="47D127FC" w:rsidR="007F4C66" w:rsidRPr="007F4C66" w:rsidRDefault="007F4C66" w:rsidP="007F4C66">
      <w:pPr>
        <w:widowControl/>
        <w:autoSpaceDE/>
        <w:autoSpaceDN/>
        <w:spacing w:after="160"/>
        <w:ind w:left="1440"/>
      </w:pPr>
      <w:r>
        <w:t xml:space="preserve">α. </w:t>
      </w:r>
      <w:r w:rsidRPr="007F4C66">
        <w:t xml:space="preserve">Ο αριθμός μαθημάτων που έχει εξεταστεί επιτυχώς ο/η φοιτητής/ρια </w:t>
      </w:r>
      <w:bookmarkStart w:id="0" w:name="_Hlk184058546"/>
      <w:r w:rsidRPr="007F4C66">
        <w:t xml:space="preserve">με την ολοκλήρωση της </w:t>
      </w:r>
      <w:r>
        <w:t xml:space="preserve">  </w:t>
      </w:r>
      <w:r w:rsidRPr="007F4C66">
        <w:t>επαναληπτικής περιόδου του Σεπτεμβρίου</w:t>
      </w:r>
      <w:bookmarkEnd w:id="0"/>
      <w:r w:rsidRPr="007F4C66">
        <w:t xml:space="preserve">. </w:t>
      </w:r>
    </w:p>
    <w:p w14:paraId="7AC72E35" w14:textId="77777777" w:rsidR="007F4C66" w:rsidRPr="007F4C66" w:rsidRDefault="007F4C66" w:rsidP="007F4C66">
      <w:pPr>
        <w:widowControl/>
        <w:autoSpaceDE/>
        <w:autoSpaceDN/>
        <w:spacing w:after="160"/>
        <w:ind w:left="720" w:firstLine="720"/>
      </w:pPr>
      <w:r w:rsidRPr="007F4C66">
        <w:t>β. Ο συνολικός αριθμός μαθημάτων για τη λήψη διπλώματος.</w:t>
      </w:r>
    </w:p>
    <w:p w14:paraId="4644A8E2" w14:textId="77777777" w:rsidR="007F4C66" w:rsidRPr="007F4C66" w:rsidRDefault="007F4C66" w:rsidP="007F4C66">
      <w:pPr>
        <w:widowControl/>
        <w:autoSpaceDE/>
        <w:autoSpaceDN/>
        <w:spacing w:after="160"/>
        <w:ind w:left="720" w:firstLine="720"/>
      </w:pPr>
      <w:r w:rsidRPr="007F4C66">
        <w:t>γ. Ο μέσος όρος βαθμολογίας των μαθημάτων που έχει εξεταστεί επιτυχώς ο/η φοιτητής/ρια.</w:t>
      </w:r>
    </w:p>
    <w:p w14:paraId="530FAE42" w14:textId="77777777" w:rsidR="007F4C66" w:rsidRPr="00E6390C" w:rsidRDefault="007F4C66" w:rsidP="007F4C66">
      <w:pPr>
        <w:widowControl/>
        <w:autoSpaceDE/>
        <w:autoSpaceDN/>
        <w:spacing w:after="160"/>
        <w:ind w:left="720" w:firstLine="720"/>
      </w:pPr>
      <w:r w:rsidRPr="007F4C66">
        <w:t>δ. Ο μέγιστος μέσος όρος βαθμολογίας που μπορεί να επιτευχθεί.</w:t>
      </w:r>
    </w:p>
    <w:p w14:paraId="0051002D" w14:textId="77777777" w:rsidR="005E542C" w:rsidRPr="00E6390C" w:rsidRDefault="005E542C" w:rsidP="007F4C66">
      <w:pPr>
        <w:widowControl/>
        <w:autoSpaceDE/>
        <w:autoSpaceDN/>
        <w:spacing w:after="160"/>
        <w:ind w:left="720" w:firstLine="720"/>
      </w:pPr>
    </w:p>
    <w:p w14:paraId="28B9E55D" w14:textId="77777777" w:rsidR="005E542C" w:rsidRPr="005E542C" w:rsidRDefault="005E542C" w:rsidP="005E542C">
      <w:pPr>
        <w:widowControl/>
        <w:autoSpaceDE/>
        <w:autoSpaceDN/>
        <w:spacing w:after="160"/>
        <w:jc w:val="center"/>
        <w:rPr>
          <w:rFonts w:eastAsia="SimSun"/>
          <w:lang w:eastAsia="zh-CN"/>
        </w:rPr>
      </w:pPr>
      <w:r w:rsidRPr="005E542C">
        <w:rPr>
          <w:rFonts w:eastAsia="SimSun"/>
          <w:lang w:eastAsia="zh-CN"/>
        </w:rPr>
        <w:t>H επιλογή των υποψηφίων γίνεται με μοριοδότηση ακολουθώντας τον αλγόριθμο:</w:t>
      </w:r>
    </w:p>
    <w:p w14:paraId="7EA0E797" w14:textId="77777777" w:rsidR="005E542C" w:rsidRPr="005E542C" w:rsidRDefault="005E542C" w:rsidP="005E542C">
      <w:pPr>
        <w:widowControl/>
        <w:autoSpaceDE/>
        <w:autoSpaceDN/>
        <w:spacing w:after="160" w:line="259" w:lineRule="auto"/>
        <w:ind w:left="720"/>
        <w:jc w:val="center"/>
        <w:rPr>
          <w:rFonts w:ascii="Arial" w:hAnsi="Arial" w:cs="Arial"/>
          <w:lang w:val="en-US"/>
        </w:rPr>
      </w:pPr>
      <m:oMathPara>
        <m:oMath>
          <m:r>
            <w:rPr>
              <w:rFonts w:ascii="Cambria Math" w:hAnsi="Cambria Math" w:cs="Arial"/>
            </w:rPr>
            <m:t>Σειρά κατάταξης =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α×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100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β</m:t>
                  </m:r>
                </m:den>
              </m:f>
              <m:r>
                <w:rPr>
                  <w:rFonts w:ascii="Cambria Math" w:hAnsi="Cambria Math" w:cs="Arial"/>
                </w:rPr>
                <m:t xml:space="preserve"> </m:t>
              </m:r>
            </m:e>
          </m:d>
          <m:r>
            <w:rPr>
              <w:rFonts w:ascii="Cambria Math" w:hAnsi="Cambria Math" w:cs="Arial"/>
            </w:rPr>
            <m:t>×0.5+</m:t>
          </m:r>
          <m:d>
            <m:dPr>
              <m:ctrlPr>
                <w:rPr>
                  <w:rFonts w:ascii="Cambria Math" w:hAnsi="Cambria Math" w:cs="Arial"/>
                  <w:i/>
                </w:rPr>
              </m:ctrlPr>
            </m:dPr>
            <m:e>
              <m:r>
                <w:rPr>
                  <w:rFonts w:ascii="Cambria Math" w:hAnsi="Cambria Math" w:cs="Arial"/>
                </w:rPr>
                <m:t>γ×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100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δ</m:t>
                  </m:r>
                </m:den>
              </m:f>
              <m:r>
                <w:rPr>
                  <w:rFonts w:ascii="Cambria Math" w:hAnsi="Cambria Math" w:cs="Arial"/>
                </w:rPr>
                <m:t xml:space="preserve"> </m:t>
              </m:r>
            </m:e>
          </m:d>
          <m:r>
            <w:rPr>
              <w:rFonts w:ascii="Cambria Math" w:hAnsi="Cambria Math" w:cs="Arial"/>
            </w:rPr>
            <m:t>× 0.5</m:t>
          </m:r>
        </m:oMath>
      </m:oMathPara>
    </w:p>
    <w:p w14:paraId="2FE8FBF5" w14:textId="23C0FE53" w:rsidR="007F4C66" w:rsidRPr="005E542C" w:rsidRDefault="007F4C66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39271188" w14:textId="77777777" w:rsidR="007F4C66" w:rsidRPr="00DD5994" w:rsidRDefault="007F4C66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  <w:bCs/>
        </w:rPr>
      </w:pPr>
    </w:p>
    <w:p w14:paraId="5C3EE4A4" w14:textId="55C5DC76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7F4C66" w:rsidRPr="007F4C66">
        <w:rPr>
          <w:rFonts w:asciiTheme="minorHAnsi" w:hAnsiTheme="minorHAnsi" w:cstheme="minorHAnsi"/>
          <w:b/>
          <w:bCs/>
          <w:i/>
          <w:iCs/>
          <w:spacing w:val="28"/>
        </w:rPr>
        <w:t>Αειφορικής Γεωργίας* (πρ. Μηχανικών Περιβάλλοντος)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7953E4" w:rsidRPr="007953E4">
        <w:rPr>
          <w:rFonts w:asciiTheme="minorHAnsi" w:hAnsiTheme="minorHAnsi" w:cstheme="minorHAnsi"/>
          <w:b/>
          <w:bCs/>
          <w:spacing w:val="31"/>
        </w:rPr>
        <w:t xml:space="preserve">όλων και των </w:t>
      </w:r>
      <w:r w:rsidR="007F4C66" w:rsidRPr="007953E4">
        <w:rPr>
          <w:rFonts w:asciiTheme="minorHAnsi" w:hAnsiTheme="minorHAnsi" w:cstheme="minorHAnsi"/>
          <w:b/>
          <w:bCs/>
        </w:rPr>
        <w:t>οκτώ</w:t>
      </w:r>
      <w:r w:rsidR="007F4C66">
        <w:rPr>
          <w:rFonts w:asciiTheme="minorHAnsi" w:hAnsiTheme="minorHAnsi" w:cstheme="minorHAnsi"/>
          <w:b/>
        </w:rPr>
        <w:t xml:space="preserve"> (8)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</w:t>
      </w:r>
      <w:r w:rsidR="007F4C66">
        <w:rPr>
          <w:rFonts w:asciiTheme="minorHAnsi" w:hAnsiTheme="minorHAnsi" w:cstheme="minorHAnsi"/>
        </w:rPr>
        <w:t>ών</w:t>
      </w:r>
      <w:r w:rsidR="00DD5994" w:rsidRPr="00A222CE">
        <w:rPr>
          <w:rFonts w:asciiTheme="minorHAnsi" w:hAnsiTheme="minorHAnsi" w:cstheme="minorHAnsi"/>
        </w:rPr>
        <w:t>/</w:t>
      </w:r>
      <w:r w:rsidR="007953E4" w:rsidRPr="00A222CE">
        <w:rPr>
          <w:rFonts w:asciiTheme="minorHAnsi" w:hAnsiTheme="minorHAnsi" w:cstheme="minorHAnsi"/>
        </w:rPr>
        <w:t>τρι</w:t>
      </w:r>
      <w:r w:rsidR="007953E4">
        <w:rPr>
          <w:rFonts w:asciiTheme="minorHAnsi" w:hAnsiTheme="minorHAnsi" w:cstheme="minorHAnsi"/>
        </w:rPr>
        <w:t xml:space="preserve">ών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2FF03575" w14:textId="319F3B82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12DB6ED4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Οι φοιτητές/τριες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ιστότοπο του </w:t>
      </w:r>
      <w:r w:rsidR="00F654BB">
        <w:rPr>
          <w:rFonts w:asciiTheme="minorHAnsi" w:hAnsiTheme="minorHAnsi" w:cstheme="minorHAnsi"/>
        </w:rPr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="007F4C66">
        <w:rPr>
          <w:rFonts w:asciiTheme="minorHAnsi" w:hAnsiTheme="minorHAnsi" w:cstheme="minorHAnsi"/>
        </w:rPr>
        <w:t>.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1E6FE495" w14:textId="77777777" w:rsidR="00A225C8" w:rsidRDefault="00A225C8">
      <w:pPr>
        <w:jc w:val="both"/>
      </w:pPr>
    </w:p>
    <w:p w14:paraId="45A0F082" w14:textId="0C48EF28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7F4C66">
        <w:rPr>
          <w:rFonts w:asciiTheme="minorHAnsi" w:hAnsiTheme="minorHAnsi" w:cstheme="minorHAnsi"/>
        </w:rPr>
        <w:t>Οι ενστάσεις υποβάλλονται</w:t>
      </w:r>
      <w:r w:rsidR="00F654BB" w:rsidRPr="007F4C66">
        <w:rPr>
          <w:rFonts w:asciiTheme="minorHAnsi" w:hAnsiTheme="minorHAnsi" w:cstheme="minorHAnsi"/>
        </w:rPr>
        <w:t xml:space="preserve"> </w:t>
      </w:r>
      <w:r w:rsidRPr="007F4C66">
        <w:rPr>
          <w:rFonts w:asciiTheme="minorHAnsi" w:hAnsiTheme="minorHAnsi" w:cstheme="minorHAnsi"/>
        </w:rPr>
        <w:t xml:space="preserve">ηλεκτρονικά στη Γραμματεία του Τμήματος </w:t>
      </w:r>
      <w:r w:rsidR="007F4C66" w:rsidRPr="007F4C66">
        <w:rPr>
          <w:rFonts w:asciiTheme="minorHAnsi" w:hAnsiTheme="minorHAnsi" w:cstheme="minorHAnsi"/>
        </w:rPr>
        <w:t>secrsa@upatras.gr</w:t>
      </w:r>
      <w:r w:rsidR="0009743F" w:rsidRPr="007F4C66">
        <w:rPr>
          <w:rFonts w:asciiTheme="minorHAnsi" w:hAnsiTheme="minorHAnsi" w:cstheme="minorHAnsi"/>
        </w:rPr>
        <w:t>,</w:t>
      </w:r>
      <w:r w:rsidRPr="007F4C66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>
      <w:pPr>
        <w:jc w:val="both"/>
      </w:pPr>
    </w:p>
    <w:p w14:paraId="24631C07" w14:textId="508B9E36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7F4C66">
        <w:rPr>
          <w:b/>
        </w:rPr>
        <w:t>ο</w:t>
      </w:r>
      <w:r w:rsidR="00BC2371">
        <w:rPr>
          <w:b/>
        </w:rPr>
        <w:t>ν</w:t>
      </w:r>
      <w:r>
        <w:rPr>
          <w:b/>
        </w:rPr>
        <w:t>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05CD6356" w14:textId="77777777" w:rsidR="007953E4" w:rsidRDefault="007953E4">
      <w:pPr>
        <w:pStyle w:val="1"/>
        <w:rPr>
          <w:i/>
          <w:iCs/>
          <w:u w:val="single"/>
        </w:rPr>
      </w:pPr>
    </w:p>
    <w:p w14:paraId="3A7A53D7" w14:textId="291E2DBD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997"/>
        <w:gridCol w:w="2022"/>
        <w:gridCol w:w="1337"/>
        <w:gridCol w:w="1457"/>
        <w:gridCol w:w="1439"/>
        <w:gridCol w:w="1373"/>
      </w:tblGrid>
      <w:tr w:rsidR="00F654BB" w:rsidRPr="00C61EBA" w14:paraId="6FCB30C4" w14:textId="77777777" w:rsidTr="005E542C">
        <w:trPr>
          <w:trHeight w:val="1471"/>
          <w:jc w:val="center"/>
        </w:trPr>
        <w:tc>
          <w:tcPr>
            <w:tcW w:w="1195" w:type="dxa"/>
            <w:shd w:val="clear" w:color="auto" w:fill="auto"/>
            <w:vAlign w:val="center"/>
            <w:hideMark/>
          </w:tcPr>
          <w:p w14:paraId="25C48F59" w14:textId="77777777" w:rsidR="003D14B0" w:rsidRDefault="003D14B0" w:rsidP="003D14B0">
            <w:pPr>
              <w:jc w:val="center"/>
              <w:rPr>
                <w:b/>
                <w:bCs/>
                <w:color w:val="000000"/>
              </w:rPr>
            </w:pPr>
            <w:bookmarkStart w:id="1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09743F" w:rsidRPr="00C61EBA" w:rsidRDefault="0009743F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7" w:type="dxa"/>
            <w:shd w:val="clear" w:color="auto" w:fill="auto"/>
            <w:vAlign w:val="center"/>
            <w:hideMark/>
          </w:tcPr>
          <w:p w14:paraId="5C3CD804" w14:textId="77777777" w:rsidR="003D14B0" w:rsidRPr="00C61EBA" w:rsidRDefault="003D14B0" w:rsidP="003D14B0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14:paraId="70E04C86" w14:textId="38ED4CD8" w:rsidR="003D14B0" w:rsidRDefault="007953E4" w:rsidP="003D14B0">
            <w:pPr>
              <w:jc w:val="center"/>
              <w:rPr>
                <w:b/>
                <w:bCs/>
                <w:color w:val="000000"/>
              </w:rPr>
            </w:pPr>
            <w:r w:rsidRPr="007953E4">
              <w:rPr>
                <w:b/>
                <w:bCs/>
                <w:color w:val="000000"/>
              </w:rPr>
              <w:t>Ο αριθμός μαθημάτων που έχει εξεταστεί επιτυχώς ο/η φοιτητής/</w:t>
            </w:r>
            <w:proofErr w:type="spellStart"/>
            <w:r w:rsidRPr="007953E4">
              <w:rPr>
                <w:b/>
                <w:bCs/>
                <w:color w:val="000000"/>
              </w:rPr>
              <w:t>ρια</w:t>
            </w:r>
            <w:proofErr w:type="spellEnd"/>
            <w:r w:rsidRPr="007953E4">
              <w:rPr>
                <w:b/>
                <w:bCs/>
                <w:color w:val="000000"/>
              </w:rPr>
              <w:t xml:space="preserve"> με την ολοκλήρωση της   επαναληπτικής περιόδου του Σεπτεμβρίου</w:t>
            </w:r>
          </w:p>
          <w:p w14:paraId="2537F45C" w14:textId="52B6433F" w:rsidR="003D14B0" w:rsidRPr="003D14B0" w:rsidRDefault="003D14B0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(Α)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14:paraId="6EA63E44" w14:textId="1F550791" w:rsidR="003D14B0" w:rsidRPr="00C61EBA" w:rsidRDefault="007953E4" w:rsidP="003D14B0">
            <w:pPr>
              <w:jc w:val="center"/>
              <w:rPr>
                <w:b/>
                <w:bCs/>
                <w:color w:val="000000"/>
              </w:rPr>
            </w:pPr>
            <w:r w:rsidRPr="007953E4">
              <w:rPr>
                <w:b/>
                <w:bCs/>
                <w:color w:val="000000"/>
              </w:rPr>
              <w:t>Ο συνολικός αριθμός μαθημάτων για τη λήψη διπλώματος</w:t>
            </w:r>
            <w:r w:rsidRPr="007953E4">
              <w:rPr>
                <w:b/>
                <w:bCs/>
                <w:color w:val="000000"/>
              </w:rPr>
              <w:t xml:space="preserve"> </w:t>
            </w:r>
            <w:r w:rsidR="003D14B0" w:rsidRPr="003D14B0">
              <w:rPr>
                <w:b/>
                <w:bCs/>
                <w:color w:val="000000"/>
              </w:rPr>
              <w:t>(</w:t>
            </w:r>
            <w:r w:rsidR="003D14B0">
              <w:rPr>
                <w:b/>
                <w:bCs/>
                <w:color w:val="000000"/>
              </w:rPr>
              <w:t>Β</w:t>
            </w:r>
            <w:r w:rsidR="003D14B0" w:rsidRPr="003D14B0">
              <w:rPr>
                <w:b/>
                <w:bCs/>
                <w:color w:val="000000"/>
              </w:rPr>
              <w:t>)</w:t>
            </w:r>
          </w:p>
        </w:tc>
        <w:tc>
          <w:tcPr>
            <w:tcW w:w="1373" w:type="dxa"/>
            <w:shd w:val="clear" w:color="auto" w:fill="auto"/>
            <w:vAlign w:val="center"/>
            <w:hideMark/>
          </w:tcPr>
          <w:p w14:paraId="7AAFB687" w14:textId="642B0C90" w:rsidR="003D14B0" w:rsidRPr="00C61EBA" w:rsidRDefault="007953E4" w:rsidP="003D14B0">
            <w:pPr>
              <w:jc w:val="center"/>
              <w:rPr>
                <w:b/>
                <w:bCs/>
                <w:color w:val="000000"/>
              </w:rPr>
            </w:pPr>
            <w:r w:rsidRPr="007953E4">
              <w:rPr>
                <w:b/>
                <w:bCs/>
                <w:color w:val="000000"/>
              </w:rPr>
              <w:t>Ο μέσος όρος βαθμολογίας των μαθημάτων που έχει εξεταστεί επιτυχώς ο/η φοιτητής/</w:t>
            </w:r>
            <w:proofErr w:type="spellStart"/>
            <w:r w:rsidRPr="007953E4">
              <w:rPr>
                <w:b/>
                <w:bCs/>
                <w:color w:val="000000"/>
              </w:rPr>
              <w:t>ρια</w:t>
            </w:r>
            <w:proofErr w:type="spellEnd"/>
            <w:r w:rsidRPr="007953E4">
              <w:rPr>
                <w:b/>
                <w:bCs/>
                <w:color w:val="000000"/>
              </w:rPr>
              <w:t xml:space="preserve"> </w:t>
            </w:r>
            <w:r w:rsidR="003D14B0">
              <w:rPr>
                <w:b/>
                <w:bCs/>
                <w:color w:val="000000"/>
              </w:rPr>
              <w:t>(Γ)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14:paraId="41FA54C0" w14:textId="14634F54" w:rsidR="003D14B0" w:rsidRPr="00C61EBA" w:rsidRDefault="007953E4" w:rsidP="003D14B0">
            <w:pPr>
              <w:jc w:val="center"/>
              <w:rPr>
                <w:b/>
                <w:bCs/>
                <w:color w:val="000000"/>
              </w:rPr>
            </w:pPr>
            <w:r w:rsidRPr="007953E4">
              <w:rPr>
                <w:b/>
                <w:bCs/>
                <w:color w:val="000000"/>
              </w:rPr>
              <w:t>Ο μέγιστος μέσος όρος βαθμολογίας που μπορεί να επιτευχθεί</w:t>
            </w:r>
            <w:r w:rsidRPr="007953E4">
              <w:rPr>
                <w:b/>
                <w:bCs/>
                <w:color w:val="000000"/>
              </w:rPr>
              <w:t xml:space="preserve"> </w:t>
            </w:r>
            <w:r w:rsidR="003D14B0">
              <w:rPr>
                <w:b/>
                <w:bCs/>
                <w:color w:val="000000"/>
              </w:rPr>
              <w:t>(Δ)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14:paraId="3B921F65" w14:textId="6C98CE3C" w:rsidR="003D14B0" w:rsidRPr="001218FA" w:rsidRDefault="001218FA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</w:tr>
      <w:tr w:rsidR="005E542C" w:rsidRPr="00C61EBA" w14:paraId="0C2D0299" w14:textId="77777777" w:rsidTr="0001298E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41E0A341" w14:textId="48411D03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931BF6">
              <w:t>1</w:t>
            </w:r>
          </w:p>
        </w:tc>
        <w:tc>
          <w:tcPr>
            <w:tcW w:w="997" w:type="dxa"/>
            <w:shd w:val="clear" w:color="auto" w:fill="auto"/>
          </w:tcPr>
          <w:p w14:paraId="61E3D1F9" w14:textId="3C6186D0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214379">
              <w:t>1078038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23BB" w14:textId="3B87E445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6BAD0" w14:textId="3DDBBF8B" w:rsidR="005E542C" w:rsidRPr="005E542C" w:rsidRDefault="005E542C" w:rsidP="005E542C">
            <w:pPr>
              <w:jc w:val="center"/>
              <w:rPr>
                <w:color w:val="000000"/>
                <w:lang w:val="en-US"/>
              </w:rPr>
            </w:pPr>
            <w:r w:rsidRPr="005E542C">
              <w:rPr>
                <w:color w:val="000000"/>
                <w:lang w:val="en-US"/>
              </w:rPr>
              <w:t>55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99D65" w14:textId="03C52CE9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36811D1" w14:textId="1B3599E3" w:rsidR="005E542C" w:rsidRPr="005E542C" w:rsidRDefault="005E542C" w:rsidP="005E542C">
            <w:pPr>
              <w:jc w:val="center"/>
              <w:rPr>
                <w:color w:val="000000"/>
                <w:lang w:val="en-US"/>
              </w:rPr>
            </w:pPr>
            <w:r w:rsidRPr="005E542C">
              <w:rPr>
                <w:color w:val="000000"/>
                <w:lang w:val="en-US"/>
              </w:rPr>
              <w:t>10</w:t>
            </w:r>
          </w:p>
        </w:tc>
        <w:tc>
          <w:tcPr>
            <w:tcW w:w="1422" w:type="dxa"/>
            <w:shd w:val="clear" w:color="auto" w:fill="auto"/>
          </w:tcPr>
          <w:p w14:paraId="5A806EF1" w14:textId="58361469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153AAD">
              <w:t>71.7591</w:t>
            </w:r>
          </w:p>
        </w:tc>
      </w:tr>
      <w:tr w:rsidR="005E542C" w:rsidRPr="00C61EBA" w14:paraId="28F79A6F" w14:textId="77777777" w:rsidTr="0001298E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F65AD1E" w14:textId="0502D8C8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931BF6">
              <w:t>2</w:t>
            </w:r>
          </w:p>
        </w:tc>
        <w:tc>
          <w:tcPr>
            <w:tcW w:w="997" w:type="dxa"/>
            <w:shd w:val="clear" w:color="auto" w:fill="auto"/>
          </w:tcPr>
          <w:p w14:paraId="1AAF2275" w14:textId="047DBEDF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214379">
              <w:t>1088109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99737" w14:textId="674D0B7F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AFDBA" w14:textId="45F4F38F" w:rsidR="005E542C" w:rsidRPr="005E542C" w:rsidRDefault="005E542C" w:rsidP="005E542C">
            <w:pPr>
              <w:jc w:val="center"/>
              <w:rPr>
                <w:color w:val="000000"/>
                <w:lang w:val="en-US"/>
              </w:rPr>
            </w:pPr>
            <w:r w:rsidRPr="005E542C">
              <w:rPr>
                <w:color w:val="000000"/>
                <w:lang w:val="en-US"/>
              </w:rPr>
              <w:t>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4712F" w14:textId="3E5890AE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6.95</w:t>
            </w:r>
          </w:p>
        </w:tc>
        <w:tc>
          <w:tcPr>
            <w:tcW w:w="1426" w:type="dxa"/>
            <w:shd w:val="clear" w:color="auto" w:fill="auto"/>
          </w:tcPr>
          <w:p w14:paraId="2696DCC9" w14:textId="26615CBC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AD480A">
              <w:t>10</w:t>
            </w:r>
          </w:p>
        </w:tc>
        <w:tc>
          <w:tcPr>
            <w:tcW w:w="1422" w:type="dxa"/>
            <w:shd w:val="clear" w:color="auto" w:fill="auto"/>
          </w:tcPr>
          <w:p w14:paraId="04A0D427" w14:textId="2DB9F3C3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153AAD">
              <w:t>66.5682</w:t>
            </w:r>
          </w:p>
        </w:tc>
      </w:tr>
      <w:tr w:rsidR="005E542C" w:rsidRPr="00C61EBA" w14:paraId="124F6DD3" w14:textId="77777777" w:rsidTr="0001298E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BDA2F51" w14:textId="59431838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931BF6">
              <w:t>3</w:t>
            </w:r>
          </w:p>
        </w:tc>
        <w:tc>
          <w:tcPr>
            <w:tcW w:w="997" w:type="dxa"/>
            <w:shd w:val="clear" w:color="auto" w:fill="auto"/>
          </w:tcPr>
          <w:p w14:paraId="1C55E901" w14:textId="6710144D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214379">
              <w:t>1077973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89625" w14:textId="11BEFE93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4C78E" w14:textId="1F4188CA" w:rsidR="005E542C" w:rsidRPr="005E542C" w:rsidRDefault="005E542C" w:rsidP="005E542C">
            <w:pPr>
              <w:jc w:val="center"/>
              <w:rPr>
                <w:color w:val="000000"/>
                <w:lang w:val="en-US"/>
              </w:rPr>
            </w:pPr>
            <w:r w:rsidRPr="005E542C">
              <w:rPr>
                <w:color w:val="000000"/>
                <w:lang w:val="en-US"/>
              </w:rPr>
              <w:t>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882AD" w14:textId="66B3393A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6.85</w:t>
            </w:r>
          </w:p>
        </w:tc>
        <w:tc>
          <w:tcPr>
            <w:tcW w:w="1426" w:type="dxa"/>
            <w:shd w:val="clear" w:color="auto" w:fill="auto"/>
          </w:tcPr>
          <w:p w14:paraId="5C6A1CDC" w14:textId="002F5824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AD480A">
              <w:t>10</w:t>
            </w:r>
          </w:p>
        </w:tc>
        <w:tc>
          <w:tcPr>
            <w:tcW w:w="1422" w:type="dxa"/>
            <w:shd w:val="clear" w:color="auto" w:fill="auto"/>
          </w:tcPr>
          <w:p w14:paraId="6DE2010E" w14:textId="51C93DBB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153AAD">
              <w:t>61.5227</w:t>
            </w:r>
          </w:p>
        </w:tc>
      </w:tr>
      <w:tr w:rsidR="005E542C" w:rsidRPr="00C61EBA" w14:paraId="482B6361" w14:textId="77777777" w:rsidTr="0001298E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68B04365" w14:textId="7E04F295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931BF6">
              <w:t>4</w:t>
            </w:r>
          </w:p>
        </w:tc>
        <w:tc>
          <w:tcPr>
            <w:tcW w:w="997" w:type="dxa"/>
            <w:shd w:val="clear" w:color="auto" w:fill="auto"/>
          </w:tcPr>
          <w:p w14:paraId="4D166477" w14:textId="6EE7BD04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214379">
              <w:t>1085069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8FCD9" w14:textId="67391568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05F2" w14:textId="077607F5" w:rsidR="005E542C" w:rsidRPr="005E542C" w:rsidRDefault="005E542C" w:rsidP="005E542C">
            <w:pPr>
              <w:jc w:val="center"/>
              <w:rPr>
                <w:color w:val="000000"/>
              </w:rPr>
            </w:pPr>
            <w:r w:rsidRPr="005E542C">
              <w:rPr>
                <w:color w:val="000000"/>
                <w:lang w:val="en-US"/>
              </w:rPr>
              <w:t>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5EB27" w14:textId="04A753FE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6.48</w:t>
            </w:r>
          </w:p>
        </w:tc>
        <w:tc>
          <w:tcPr>
            <w:tcW w:w="1426" w:type="dxa"/>
            <w:shd w:val="clear" w:color="auto" w:fill="auto"/>
          </w:tcPr>
          <w:p w14:paraId="5A2B39FE" w14:textId="33550744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AD480A">
              <w:t>10</w:t>
            </w:r>
          </w:p>
        </w:tc>
        <w:tc>
          <w:tcPr>
            <w:tcW w:w="1422" w:type="dxa"/>
            <w:shd w:val="clear" w:color="auto" w:fill="auto"/>
          </w:tcPr>
          <w:p w14:paraId="475CA4CF" w14:textId="30520A1F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153AAD">
              <w:t>59.6727</w:t>
            </w:r>
          </w:p>
        </w:tc>
      </w:tr>
      <w:tr w:rsidR="005E542C" w:rsidRPr="00C61EBA" w14:paraId="05AB8BA1" w14:textId="77777777" w:rsidTr="0001298E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39575BDC" w14:textId="1EDB40F5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931BF6">
              <w:t>5</w:t>
            </w:r>
          </w:p>
        </w:tc>
        <w:tc>
          <w:tcPr>
            <w:tcW w:w="997" w:type="dxa"/>
            <w:shd w:val="clear" w:color="auto" w:fill="auto"/>
          </w:tcPr>
          <w:p w14:paraId="676BD166" w14:textId="4B4B23A2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214379">
              <w:t>1084851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D2506" w14:textId="13F725FA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3164" w14:textId="561C04B0" w:rsidR="005E542C" w:rsidRPr="005E542C" w:rsidRDefault="005E542C" w:rsidP="005E542C">
            <w:pPr>
              <w:jc w:val="center"/>
              <w:rPr>
                <w:color w:val="000000"/>
              </w:rPr>
            </w:pPr>
            <w:r w:rsidRPr="005E542C">
              <w:rPr>
                <w:color w:val="000000"/>
                <w:lang w:val="en-US"/>
              </w:rPr>
              <w:t>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DBDD7" w14:textId="224DFCA9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5.90</w:t>
            </w:r>
          </w:p>
        </w:tc>
        <w:tc>
          <w:tcPr>
            <w:tcW w:w="1426" w:type="dxa"/>
            <w:shd w:val="clear" w:color="auto" w:fill="auto"/>
          </w:tcPr>
          <w:p w14:paraId="69E8CC40" w14:textId="6004794B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AD480A">
              <w:t>10</w:t>
            </w:r>
          </w:p>
        </w:tc>
        <w:tc>
          <w:tcPr>
            <w:tcW w:w="1422" w:type="dxa"/>
            <w:shd w:val="clear" w:color="auto" w:fill="auto"/>
          </w:tcPr>
          <w:p w14:paraId="22F0A9B7" w14:textId="565B2346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153AAD">
              <w:t>57.6818</w:t>
            </w:r>
          </w:p>
        </w:tc>
      </w:tr>
      <w:tr w:rsidR="005E542C" w:rsidRPr="00C61EBA" w14:paraId="75FC470A" w14:textId="77777777" w:rsidTr="0001298E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1390FE84" w14:textId="5C57B02C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931BF6">
              <w:t>6</w:t>
            </w:r>
          </w:p>
        </w:tc>
        <w:tc>
          <w:tcPr>
            <w:tcW w:w="997" w:type="dxa"/>
            <w:shd w:val="clear" w:color="auto" w:fill="auto"/>
          </w:tcPr>
          <w:p w14:paraId="3C80CE9E" w14:textId="1CA2EE52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214379">
              <w:t>1085050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353DF" w14:textId="0B78B094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56F00" w14:textId="0BECC71B" w:rsidR="005E542C" w:rsidRPr="005E542C" w:rsidRDefault="005E542C" w:rsidP="005E542C">
            <w:pPr>
              <w:jc w:val="center"/>
              <w:rPr>
                <w:color w:val="000000"/>
              </w:rPr>
            </w:pPr>
            <w:r w:rsidRPr="005E542C">
              <w:rPr>
                <w:color w:val="000000"/>
                <w:lang w:val="en-US"/>
              </w:rPr>
              <w:t>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0166F" w14:textId="24E29A84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6.18</w:t>
            </w:r>
          </w:p>
        </w:tc>
        <w:tc>
          <w:tcPr>
            <w:tcW w:w="1426" w:type="dxa"/>
            <w:shd w:val="clear" w:color="auto" w:fill="auto"/>
          </w:tcPr>
          <w:p w14:paraId="16998C73" w14:textId="26AE2650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AD480A">
              <w:t>10</w:t>
            </w:r>
          </w:p>
        </w:tc>
        <w:tc>
          <w:tcPr>
            <w:tcW w:w="1422" w:type="dxa"/>
            <w:shd w:val="clear" w:color="auto" w:fill="auto"/>
          </w:tcPr>
          <w:p w14:paraId="1BADCF74" w14:textId="0165105F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153AAD">
              <w:t>57.2636</w:t>
            </w:r>
          </w:p>
        </w:tc>
      </w:tr>
      <w:tr w:rsidR="005E542C" w:rsidRPr="00C61EBA" w14:paraId="3CBE4B57" w14:textId="77777777" w:rsidTr="0001298E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5B5DA631" w14:textId="2B0E7887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931BF6">
              <w:t>7</w:t>
            </w:r>
          </w:p>
        </w:tc>
        <w:tc>
          <w:tcPr>
            <w:tcW w:w="997" w:type="dxa"/>
            <w:shd w:val="clear" w:color="auto" w:fill="auto"/>
          </w:tcPr>
          <w:p w14:paraId="32BD80C4" w14:textId="319D8BEB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214379">
              <w:t>1088602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1A650" w14:textId="301ADF8E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60CFF" w14:textId="159F1141" w:rsidR="005E542C" w:rsidRPr="005E542C" w:rsidRDefault="005E542C" w:rsidP="005E542C">
            <w:pPr>
              <w:jc w:val="center"/>
              <w:rPr>
                <w:color w:val="000000"/>
              </w:rPr>
            </w:pPr>
            <w:r w:rsidRPr="005E542C">
              <w:rPr>
                <w:color w:val="000000"/>
                <w:lang w:val="en-US"/>
              </w:rPr>
              <w:t>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D8CD8" w14:textId="244E797F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6.23</w:t>
            </w:r>
          </w:p>
        </w:tc>
        <w:tc>
          <w:tcPr>
            <w:tcW w:w="1426" w:type="dxa"/>
            <w:shd w:val="clear" w:color="auto" w:fill="auto"/>
          </w:tcPr>
          <w:p w14:paraId="55511E33" w14:textId="02008C67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AD480A">
              <w:t>10</w:t>
            </w:r>
          </w:p>
        </w:tc>
        <w:tc>
          <w:tcPr>
            <w:tcW w:w="1422" w:type="dxa"/>
            <w:shd w:val="clear" w:color="auto" w:fill="auto"/>
          </w:tcPr>
          <w:p w14:paraId="24005B61" w14:textId="1D31BB1F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153AAD">
              <w:t>53.8773</w:t>
            </w:r>
          </w:p>
        </w:tc>
      </w:tr>
      <w:tr w:rsidR="005E542C" w:rsidRPr="00C61EBA" w14:paraId="2C92E4C1" w14:textId="77777777" w:rsidTr="0001298E">
        <w:trPr>
          <w:trHeight w:val="40"/>
          <w:jc w:val="center"/>
        </w:trPr>
        <w:tc>
          <w:tcPr>
            <w:tcW w:w="1195" w:type="dxa"/>
            <w:shd w:val="clear" w:color="auto" w:fill="auto"/>
          </w:tcPr>
          <w:p w14:paraId="3A0A24E5" w14:textId="6532A623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931BF6">
              <w:t>8</w:t>
            </w:r>
          </w:p>
        </w:tc>
        <w:tc>
          <w:tcPr>
            <w:tcW w:w="997" w:type="dxa"/>
            <w:shd w:val="clear" w:color="auto" w:fill="auto"/>
          </w:tcPr>
          <w:p w14:paraId="32363990" w14:textId="040D7ED5" w:rsidR="005E542C" w:rsidRPr="00C61EBA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214379">
              <w:t>1077951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1104" w14:textId="11FF107F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8C024" w14:textId="1265B82B" w:rsidR="005E542C" w:rsidRPr="005E542C" w:rsidRDefault="005E542C" w:rsidP="005E542C">
            <w:pPr>
              <w:jc w:val="center"/>
              <w:rPr>
                <w:color w:val="000000"/>
              </w:rPr>
            </w:pPr>
            <w:r w:rsidRPr="005E542C">
              <w:rPr>
                <w:color w:val="000000"/>
                <w:lang w:val="en-US"/>
              </w:rPr>
              <w:t>55</w:t>
            </w: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FD7F5" w14:textId="7197B1CF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5.94</w:t>
            </w:r>
          </w:p>
        </w:tc>
        <w:tc>
          <w:tcPr>
            <w:tcW w:w="1426" w:type="dxa"/>
            <w:shd w:val="clear" w:color="auto" w:fill="auto"/>
          </w:tcPr>
          <w:p w14:paraId="331C924B" w14:textId="6A170DE1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AD480A">
              <w:t>10</w:t>
            </w:r>
          </w:p>
        </w:tc>
        <w:tc>
          <w:tcPr>
            <w:tcW w:w="1422" w:type="dxa"/>
            <w:shd w:val="clear" w:color="auto" w:fill="auto"/>
          </w:tcPr>
          <w:p w14:paraId="6A251B3D" w14:textId="17E446FE" w:rsidR="005E542C" w:rsidRDefault="005E542C" w:rsidP="005E542C">
            <w:pPr>
              <w:jc w:val="center"/>
              <w:rPr>
                <w:b/>
                <w:bCs/>
                <w:color w:val="000000"/>
              </w:rPr>
            </w:pPr>
            <w:r w:rsidRPr="00153AAD">
              <w:t>53.3364</w:t>
            </w:r>
          </w:p>
        </w:tc>
      </w:tr>
      <w:bookmarkEnd w:id="1"/>
    </w:tbl>
    <w:p w14:paraId="536153CD" w14:textId="77777777" w:rsidR="00654FEE" w:rsidRDefault="00654FEE" w:rsidP="00D219A5">
      <w:pPr>
        <w:pStyle w:val="a3"/>
        <w:tabs>
          <w:tab w:val="left" w:pos="9615"/>
        </w:tabs>
        <w:ind w:right="875"/>
        <w:jc w:val="both"/>
      </w:pPr>
    </w:p>
    <w:p w14:paraId="55E77E9F" w14:textId="77777777" w:rsidR="006A074C" w:rsidRDefault="006A074C" w:rsidP="00D219A5">
      <w:pPr>
        <w:pStyle w:val="a3"/>
        <w:ind w:left="72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DFC647F" w14:textId="77777777" w:rsidR="00C431FA" w:rsidRPr="004C4A8D" w:rsidRDefault="00C431FA" w:rsidP="007F4C66">
      <w:pPr>
        <w:pStyle w:val="a3"/>
        <w:ind w:right="875"/>
        <w:jc w:val="both"/>
        <w:rPr>
          <w:u w:val="single"/>
        </w:rPr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10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3"/>
        <w:gridCol w:w="4248"/>
      </w:tblGrid>
      <w:tr w:rsidR="003D14B0" w:rsidRPr="00E0271D" w14:paraId="20DFB1F1" w14:textId="77777777" w:rsidTr="00BC2371">
        <w:trPr>
          <w:trHeight w:val="945"/>
        </w:trPr>
        <w:tc>
          <w:tcPr>
            <w:tcW w:w="6293" w:type="dxa"/>
            <w:vAlign w:val="center"/>
          </w:tcPr>
          <w:p w14:paraId="0B8A14EE" w14:textId="77777777" w:rsidR="007F4C66" w:rsidRPr="007F4C66" w:rsidRDefault="007F4C66" w:rsidP="00D219A5">
            <w:pPr>
              <w:widowControl/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</w:p>
          <w:p w14:paraId="4B5193A0" w14:textId="18182ACA" w:rsidR="007F4C66" w:rsidRDefault="007F4C66" w:rsidP="007F4C66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7F4C66">
              <w:rPr>
                <w:rFonts w:eastAsia="SimSun"/>
                <w:lang w:eastAsia="zh-CN"/>
              </w:rPr>
              <w:t>Μαρία Αντωνοπούλου, Αναπλ. Καθηγήτρια</w:t>
            </w:r>
            <w:r w:rsidR="00BC2371">
              <w:rPr>
                <w:rFonts w:eastAsia="SimSun"/>
                <w:lang w:eastAsia="zh-CN"/>
              </w:rPr>
              <w:t xml:space="preserve"> </w:t>
            </w:r>
            <w:r w:rsidRPr="007F4C66">
              <w:rPr>
                <w:rFonts w:eastAsia="SimSun"/>
                <w:lang w:eastAsia="zh-CN"/>
              </w:rPr>
              <w:t>(Υπεύθυν</w:t>
            </w:r>
            <w:r w:rsidR="00BC2371">
              <w:rPr>
                <w:rFonts w:eastAsia="SimSun"/>
                <w:lang w:eastAsia="zh-CN"/>
              </w:rPr>
              <w:t>η</w:t>
            </w:r>
            <w:r w:rsidRPr="007F4C66">
              <w:rPr>
                <w:rFonts w:eastAsia="SimSun"/>
                <w:lang w:eastAsia="zh-CN"/>
              </w:rPr>
              <w:t xml:space="preserve"> Πρακτικής Άσκησης- Πρόεδρος)</w:t>
            </w:r>
          </w:p>
          <w:p w14:paraId="34FB7169" w14:textId="77777777" w:rsidR="00D219A5" w:rsidRPr="007F4C66" w:rsidRDefault="00D219A5" w:rsidP="00D219A5">
            <w:pPr>
              <w:widowControl/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</w:p>
          <w:p w14:paraId="13993E90" w14:textId="722E3323" w:rsidR="007F4C66" w:rsidRDefault="007F4C66" w:rsidP="007F4C66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7F4C66">
              <w:rPr>
                <w:rFonts w:eastAsia="SimSun"/>
                <w:lang w:eastAsia="zh-CN"/>
              </w:rPr>
              <w:t>Γεωργία Αντωνοπούλου</w:t>
            </w:r>
            <w:r w:rsidR="00BC2371">
              <w:rPr>
                <w:rFonts w:eastAsia="SimSun"/>
                <w:lang w:eastAsia="zh-CN"/>
              </w:rPr>
              <w:t>,</w:t>
            </w:r>
            <w:r w:rsidRPr="007F4C66">
              <w:rPr>
                <w:rFonts w:eastAsia="SimSun"/>
                <w:lang w:eastAsia="zh-CN"/>
              </w:rPr>
              <w:t xml:space="preserve"> Αναπλ. Καθηγήτρια (Γραμματέας)</w:t>
            </w:r>
          </w:p>
          <w:p w14:paraId="4CFF1717" w14:textId="77777777" w:rsidR="007F4C66" w:rsidRDefault="007F4C66" w:rsidP="007F4C66">
            <w:pPr>
              <w:pStyle w:val="a4"/>
              <w:rPr>
                <w:rFonts w:eastAsia="SimSun"/>
                <w:lang w:eastAsia="zh-CN"/>
              </w:rPr>
            </w:pPr>
          </w:p>
          <w:p w14:paraId="39838926" w14:textId="77777777" w:rsidR="00D219A5" w:rsidRPr="007F4C66" w:rsidRDefault="00D219A5" w:rsidP="00D219A5">
            <w:pPr>
              <w:widowControl/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</w:p>
          <w:p w14:paraId="7901E131" w14:textId="77777777" w:rsidR="007F4C66" w:rsidRPr="007F4C66" w:rsidRDefault="007F4C66" w:rsidP="007F4C66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 w:rsidRPr="007F4C66">
              <w:rPr>
                <w:rFonts w:eastAsia="SimSun"/>
                <w:lang w:eastAsia="zh-CN"/>
              </w:rPr>
              <w:t>Αθανασία Τεκερλεκοπούλου, Αναπλ. Καθηγήτρια (Μέλος)</w:t>
            </w:r>
          </w:p>
          <w:p w14:paraId="5771607D" w14:textId="10C25D83" w:rsidR="003D14B0" w:rsidRPr="00E0271D" w:rsidRDefault="003D14B0" w:rsidP="007F4C66">
            <w:pPr>
              <w:widowControl/>
              <w:autoSpaceDE/>
              <w:autoSpaceDN/>
              <w:spacing w:after="120" w:afterAutospacing="1"/>
              <w:ind w:left="720"/>
              <w:rPr>
                <w:rFonts w:eastAsia="SimSun"/>
                <w:lang w:eastAsia="zh-CN"/>
              </w:rPr>
            </w:pP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BC2371">
        <w:trPr>
          <w:trHeight w:val="680"/>
        </w:trPr>
        <w:tc>
          <w:tcPr>
            <w:tcW w:w="6293" w:type="dxa"/>
            <w:vAlign w:val="center"/>
          </w:tcPr>
          <w:p w14:paraId="40BA36E7" w14:textId="6DECA89E" w:rsidR="003D14B0" w:rsidRPr="00E0271D" w:rsidRDefault="003D14B0" w:rsidP="00D219A5">
            <w:pPr>
              <w:widowControl/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BC2371">
        <w:trPr>
          <w:trHeight w:val="454"/>
        </w:trPr>
        <w:tc>
          <w:tcPr>
            <w:tcW w:w="6293" w:type="dxa"/>
            <w:vAlign w:val="center"/>
          </w:tcPr>
          <w:p w14:paraId="5C024D0E" w14:textId="6B13CB02" w:rsidR="003D14B0" w:rsidRPr="00E0271D" w:rsidRDefault="003D14B0" w:rsidP="007F4C66">
            <w:pPr>
              <w:widowControl/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2074913F" w14:textId="77777777" w:rsidR="007F4C66" w:rsidRPr="007F4C66" w:rsidRDefault="007F4C66" w:rsidP="00D219A5">
      <w:pPr>
        <w:widowControl/>
        <w:autoSpaceDE/>
        <w:autoSpaceDN/>
        <w:rPr>
          <w:rFonts w:eastAsia="SimSun"/>
          <w:lang w:eastAsia="zh-CN"/>
        </w:rPr>
      </w:pPr>
    </w:p>
    <w:p w14:paraId="32F4DF9A" w14:textId="77777777" w:rsidR="007F4C66" w:rsidRPr="007F4C66" w:rsidRDefault="007F4C66" w:rsidP="007F4C66">
      <w:pPr>
        <w:widowControl/>
        <w:autoSpaceDE/>
        <w:autoSpaceDN/>
        <w:jc w:val="both"/>
        <w:rPr>
          <w:rFonts w:eastAsia="SimSun"/>
          <w:sz w:val="20"/>
          <w:szCs w:val="20"/>
          <w:lang w:eastAsia="zh-CN"/>
        </w:rPr>
      </w:pPr>
      <w:r w:rsidRPr="007F4C66">
        <w:rPr>
          <w:rFonts w:ascii="Times New Roman" w:eastAsia="Times New Roman" w:hAnsi="Times New Roman" w:cs="Times New Roman"/>
          <w:sz w:val="18"/>
          <w:szCs w:val="18"/>
          <w:lang w:eastAsia="el-GR"/>
        </w:rPr>
        <w:t>* Συγχώνευση με το άρθρο 2 παρ. 3 περίπτωση α) του Π.Δ. 52/2022 ΦΕΚ 131/Α/7.7.2022 του Τμήματος Μηχανικών Περιβάλλοντος της Πολυτεχνικής Σχολής του Πανεπιστημίου Πατρών, με το ιδρυόμενο με το άρθρο 1 Τμήμα Αειφορικής Γεωργίας της Σχολής Γεωπονικών Επιστημών με έδρα το Αγρίνιο.</w:t>
      </w:r>
    </w:p>
    <w:p w14:paraId="5E19D7B1" w14:textId="77777777" w:rsidR="007F4C66" w:rsidRPr="00430836" w:rsidRDefault="007F4C66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7F4C66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3FF98" w14:textId="77777777" w:rsidR="002C2DFC" w:rsidRDefault="002C2DFC">
      <w:r>
        <w:separator/>
      </w:r>
    </w:p>
  </w:endnote>
  <w:endnote w:type="continuationSeparator" w:id="0">
    <w:p w14:paraId="788D6D02" w14:textId="77777777" w:rsidR="002C2DFC" w:rsidRDefault="002C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1E7E" w14:textId="77777777" w:rsidR="002C2DFC" w:rsidRDefault="002C2DFC">
      <w:r>
        <w:separator/>
      </w:r>
    </w:p>
  </w:footnote>
  <w:footnote w:type="continuationSeparator" w:id="0">
    <w:p w14:paraId="6F5CCA61" w14:textId="77777777" w:rsidR="002C2DFC" w:rsidRDefault="002C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939487616">
    <w:abstractNumId w:val="0"/>
  </w:num>
  <w:num w:numId="2" w16cid:durableId="1563365337">
    <w:abstractNumId w:val="2"/>
  </w:num>
  <w:num w:numId="3" w16cid:durableId="1437019158">
    <w:abstractNumId w:val="3"/>
  </w:num>
  <w:num w:numId="4" w16cid:durableId="194218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43F"/>
    <w:rsid w:val="00097E7C"/>
    <w:rsid w:val="000D4E31"/>
    <w:rsid w:val="001218FA"/>
    <w:rsid w:val="00180E61"/>
    <w:rsid w:val="00186631"/>
    <w:rsid w:val="00237E62"/>
    <w:rsid w:val="00254607"/>
    <w:rsid w:val="002C2DFC"/>
    <w:rsid w:val="00353A9F"/>
    <w:rsid w:val="00384AF7"/>
    <w:rsid w:val="003D14B0"/>
    <w:rsid w:val="003D6529"/>
    <w:rsid w:val="00430836"/>
    <w:rsid w:val="00543480"/>
    <w:rsid w:val="0059710D"/>
    <w:rsid w:val="005E542C"/>
    <w:rsid w:val="006529CC"/>
    <w:rsid w:val="00654FEE"/>
    <w:rsid w:val="0067416A"/>
    <w:rsid w:val="00697472"/>
    <w:rsid w:val="006A074C"/>
    <w:rsid w:val="006E6B85"/>
    <w:rsid w:val="00701856"/>
    <w:rsid w:val="00701BEA"/>
    <w:rsid w:val="0075436F"/>
    <w:rsid w:val="007953E4"/>
    <w:rsid w:val="007A1600"/>
    <w:rsid w:val="007D4008"/>
    <w:rsid w:val="007F4C66"/>
    <w:rsid w:val="008101B3"/>
    <w:rsid w:val="008371FA"/>
    <w:rsid w:val="008520CA"/>
    <w:rsid w:val="008C4FE8"/>
    <w:rsid w:val="009368F5"/>
    <w:rsid w:val="009D110D"/>
    <w:rsid w:val="00A222CE"/>
    <w:rsid w:val="00A225C8"/>
    <w:rsid w:val="00A41ECA"/>
    <w:rsid w:val="00A55B38"/>
    <w:rsid w:val="00A60B79"/>
    <w:rsid w:val="00A66810"/>
    <w:rsid w:val="00A8471D"/>
    <w:rsid w:val="00B14B3E"/>
    <w:rsid w:val="00B226EE"/>
    <w:rsid w:val="00BC2371"/>
    <w:rsid w:val="00C431FA"/>
    <w:rsid w:val="00CB1591"/>
    <w:rsid w:val="00CD76C8"/>
    <w:rsid w:val="00CE195F"/>
    <w:rsid w:val="00CF1908"/>
    <w:rsid w:val="00D219A5"/>
    <w:rsid w:val="00D96884"/>
    <w:rsid w:val="00D96A94"/>
    <w:rsid w:val="00DD5994"/>
    <w:rsid w:val="00E0271D"/>
    <w:rsid w:val="00E6390C"/>
    <w:rsid w:val="00ED6E6E"/>
    <w:rsid w:val="00EE47B0"/>
    <w:rsid w:val="00F011C5"/>
    <w:rsid w:val="00F43BA1"/>
    <w:rsid w:val="00F6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3</cp:revision>
  <dcterms:created xsi:type="dcterms:W3CDTF">2025-04-15T05:18:00Z</dcterms:created>
  <dcterms:modified xsi:type="dcterms:W3CDTF">2025-04-15T05:21:00Z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