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649"/>
      </w:tblGrid>
      <w:tr w:rsidR="0075436F" w:rsidRPr="00A55B38" w14:paraId="2CC4AE92" w14:textId="77777777" w:rsidTr="00B418B5">
        <w:tc>
          <w:tcPr>
            <w:tcW w:w="9133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B418B5">
        <w:tc>
          <w:tcPr>
            <w:tcW w:w="9133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1069DBD4" w14:textId="1F919FC6" w:rsidR="00A41ECA" w:rsidRPr="00A55B38" w:rsidRDefault="00A41ECA" w:rsidP="00C4116D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</w:tc>
      </w:tr>
      <w:tr w:rsidR="00B418B5" w:rsidRPr="00A55B38" w14:paraId="55AC4CB4" w14:textId="77777777" w:rsidTr="00B418B5">
        <w:tc>
          <w:tcPr>
            <w:tcW w:w="4484" w:type="dxa"/>
          </w:tcPr>
          <w:p w14:paraId="662D0EF7" w14:textId="77777777" w:rsidR="00B418B5" w:rsidRPr="00A55B38" w:rsidRDefault="00B418B5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649" w:type="dxa"/>
          </w:tcPr>
          <w:p w14:paraId="69A40DA4" w14:textId="77777777" w:rsidR="00B418B5" w:rsidRDefault="00B418B5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418B5" w:rsidRPr="00A55B38" w14:paraId="631DAF04" w14:textId="77777777" w:rsidTr="00B418B5">
        <w:tc>
          <w:tcPr>
            <w:tcW w:w="9133" w:type="dxa"/>
            <w:gridSpan w:val="2"/>
          </w:tcPr>
          <w:p w14:paraId="016D8F43" w14:textId="1C7ABE72" w:rsidR="00B418B5" w:rsidRPr="00A55B38" w:rsidRDefault="00B418B5" w:rsidP="00B418B5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ΑΛΙΕΙΑΣ &amp; ΥΔΑΤΟΚΑΛΛΙΕΡΓΕΙΩΝ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691B687F" w:rsidR="0075436F" w:rsidRPr="00A55B38" w:rsidRDefault="00EB0A8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B418B5" w:rsidRPr="00A55B38" w14:paraId="40EA6C61" w14:textId="77777777" w:rsidTr="00703332">
        <w:tc>
          <w:tcPr>
            <w:tcW w:w="5034" w:type="dxa"/>
          </w:tcPr>
          <w:p w14:paraId="24096604" w14:textId="77777777" w:rsidR="00B418B5" w:rsidRDefault="00B418B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179B6E7D" w14:textId="77777777" w:rsidR="00B418B5" w:rsidRDefault="00B418B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2EBFAEB" w:rsidR="0075436F" w:rsidRPr="00A55B38" w:rsidRDefault="00B418B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Υπεύθυνος Πρακτικής Άσκησης Τμήματος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200D6B84" w:rsidR="0075436F" w:rsidRPr="00A41ECA" w:rsidRDefault="00F946D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Βιδάλης Λ. Κοσμάς, Καθηγητής</w:t>
            </w:r>
          </w:p>
        </w:tc>
      </w:tr>
    </w:tbl>
    <w:p w14:paraId="57579B60" w14:textId="77777777" w:rsidR="00B418B5" w:rsidRDefault="00B418B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151E6FC4" w:rsidR="00A225C8" w:rsidRPr="00A55B38" w:rsidRDefault="00B418B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EB0A8F">
        <w:rPr>
          <w:rFonts w:asciiTheme="minorHAnsi" w:hAnsiTheme="minorHAnsi" w:cstheme="minorHAnsi"/>
          <w:b/>
          <w:bCs/>
        </w:rPr>
        <w:t>02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A342F5">
        <w:rPr>
          <w:rFonts w:asciiTheme="minorHAnsi" w:hAnsiTheme="minorHAnsi" w:cstheme="minorHAnsi"/>
          <w:b/>
          <w:bCs/>
        </w:rPr>
        <w:t>0</w:t>
      </w:r>
      <w:r w:rsidR="00EB0A8F">
        <w:rPr>
          <w:rFonts w:asciiTheme="minorHAnsi" w:hAnsiTheme="minorHAnsi" w:cstheme="minorHAnsi"/>
          <w:b/>
          <w:bCs/>
        </w:rPr>
        <w:t>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35D7AF01" w:rsidR="00A225C8" w:rsidRDefault="00F43BA1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946D3">
        <w:rPr>
          <w:b/>
          <w:bCs/>
        </w:rPr>
        <w:t>Αλιείας &amp; Υδατοκαλλιεργειών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0794EA93" w14:textId="77777777" w:rsidR="00B418B5" w:rsidRPr="00A222CE" w:rsidRDefault="00B418B5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E345955" w14:textId="019EDB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Βιδάλη Λ. Κοσμά, Καθηγητή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639BC8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Μουτόπουλο Δημήτριο, Καθηγητή</w:t>
      </w:r>
      <w:r w:rsidR="00097E7C" w:rsidRPr="00097E7C">
        <w:rPr>
          <w:rFonts w:eastAsia="SimSun"/>
          <w:lang w:eastAsia="zh-CN"/>
        </w:rPr>
        <w:t xml:space="preserve"> 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408A7868" w:rsid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Πούλο Κωνσταντίνο, Επίκουρο Καθηγητή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1A1E4984" w14:textId="77777777" w:rsidR="00B418B5" w:rsidRPr="00097E7C" w:rsidRDefault="00B418B5" w:rsidP="00B418B5">
      <w:pPr>
        <w:widowControl/>
        <w:autoSpaceDE/>
        <w:autoSpaceDN/>
        <w:ind w:left="1843"/>
        <w:rPr>
          <w:rFonts w:eastAsia="SimSun"/>
          <w:lang w:eastAsia="zh-CN"/>
        </w:rPr>
      </w:pPr>
    </w:p>
    <w:p w14:paraId="460E4C2F" w14:textId="20172346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9F691D">
        <w:rPr>
          <w:rFonts w:asciiTheme="minorHAnsi" w:hAnsiTheme="minorHAnsi" w:cstheme="minorHAnsi"/>
          <w:b/>
        </w:rPr>
        <w:t>δύο</w:t>
      </w:r>
      <w:r w:rsidR="003D6529">
        <w:rPr>
          <w:rFonts w:asciiTheme="minorHAnsi" w:hAnsiTheme="minorHAnsi" w:cstheme="minorHAnsi"/>
          <w:b/>
        </w:rPr>
        <w:t xml:space="preserve"> (</w:t>
      </w:r>
      <w:r w:rsidR="009F691D">
        <w:rPr>
          <w:rFonts w:asciiTheme="minorHAnsi" w:hAnsiTheme="minorHAnsi" w:cstheme="minorHAnsi"/>
          <w:b/>
        </w:rPr>
        <w:t>2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C4116D">
        <w:rPr>
          <w:rFonts w:asciiTheme="minorHAnsi" w:hAnsiTheme="minorHAnsi" w:cstheme="minorHAnsi"/>
        </w:rPr>
        <w:t xml:space="preserve"> </w:t>
      </w:r>
      <w:r w:rsidR="00C4116D" w:rsidRPr="00C4116D">
        <w:rPr>
          <w:rFonts w:asciiTheme="minorHAnsi" w:hAnsiTheme="minorHAnsi" w:cstheme="minorHAnsi"/>
          <w:b/>
        </w:rPr>
        <w:t>50</w:t>
      </w:r>
      <w:r w:rsidR="00C4116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:</w:t>
      </w:r>
    </w:p>
    <w:p w14:paraId="6A3E81E7" w14:textId="22C9BAF7" w:rsidR="00A225C8" w:rsidRPr="00B418B5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B418B5">
        <w:rPr>
          <w:rFonts w:asciiTheme="minorHAnsi" w:hAnsiTheme="minorHAnsi" w:cstheme="minorHAnsi"/>
          <w:u w:val="single"/>
        </w:rPr>
        <w:t>και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με</w:t>
      </w:r>
      <w:r w:rsidRPr="00B418B5">
        <w:rPr>
          <w:rFonts w:asciiTheme="minorHAnsi" w:hAnsiTheme="minorHAnsi" w:cstheme="minorHAnsi"/>
          <w:spacing w:val="-2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βάση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τα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κριτήρια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επιλογής</w:t>
      </w:r>
      <w:r w:rsidRPr="00B418B5">
        <w:rPr>
          <w:rFonts w:asciiTheme="minorHAnsi" w:hAnsiTheme="minorHAnsi" w:cstheme="minorHAnsi"/>
          <w:spacing w:val="-3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που</w:t>
      </w:r>
      <w:r w:rsidRPr="00B418B5">
        <w:rPr>
          <w:rFonts w:asciiTheme="minorHAnsi" w:hAnsiTheme="minorHAnsi" w:cstheme="minorHAnsi"/>
          <w:spacing w:val="-4"/>
          <w:u w:val="single"/>
        </w:rPr>
        <w:t xml:space="preserve"> </w:t>
      </w:r>
      <w:r w:rsidRPr="00B418B5">
        <w:rPr>
          <w:rFonts w:asciiTheme="minorHAnsi" w:hAnsiTheme="minorHAnsi" w:cstheme="minorHAnsi"/>
          <w:u w:val="single"/>
        </w:rPr>
        <w:t>είναι:</w:t>
      </w:r>
    </w:p>
    <w:p w14:paraId="138A46FF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1 .Αριθμός μαθημάτων που έχει εξεταστεί επιτυχώς ο φοιτητής με την ολοκλήρωση της επαναληπτικής περιόδου του Σεπτεμβρίου (Α)</w:t>
      </w:r>
    </w:p>
    <w:p w14:paraId="3AD254E4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2. Συνολικός Αριθμός μαθημάτων για τη λήψη Πτυχίου (Β)</w:t>
      </w:r>
    </w:p>
    <w:p w14:paraId="320F87C5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3. Μέσος όρος Βαθμολογίας των μαθημάτων που έχει εξεταστεί επιτυχώς (Γ)</w:t>
      </w:r>
    </w:p>
    <w:p w14:paraId="18D85B59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4. Μέγιστος Μέσος όρος Βαθμολογίας που μπορεί να επιτευχθεί (Δ)</w:t>
      </w:r>
    </w:p>
    <w:p w14:paraId="3F352373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>Συντελεστής κατάταξης = (</w:t>
      </w:r>
      <w:r w:rsidRPr="00B418B5">
        <w:rPr>
          <w:rFonts w:asciiTheme="minorHAnsi" w:hAnsiTheme="minorHAnsi" w:cstheme="minorHAnsi"/>
          <w:b/>
        </w:rPr>
        <w:t>Α/Β Χ 100) Χ 0,5 + (Γ/Δ Χ 100)  Χ 0,5</w:t>
      </w:r>
      <w:r w:rsidRPr="00B418B5">
        <w:rPr>
          <w:rFonts w:asciiTheme="minorHAnsi" w:hAnsiTheme="minorHAnsi" w:cstheme="minorHAnsi"/>
        </w:rPr>
        <w:t xml:space="preserve"> </w:t>
      </w:r>
    </w:p>
    <w:p w14:paraId="749DBC81" w14:textId="77777777" w:rsidR="00C4116D" w:rsidRPr="00B418B5" w:rsidRDefault="00C4116D" w:rsidP="00C4116D">
      <w:pPr>
        <w:tabs>
          <w:tab w:val="left" w:pos="1276"/>
        </w:tabs>
        <w:ind w:left="1276"/>
        <w:jc w:val="both"/>
        <w:rPr>
          <w:rFonts w:asciiTheme="minorHAnsi" w:hAnsiTheme="minorHAnsi" w:cstheme="minorHAnsi"/>
        </w:rPr>
      </w:pPr>
      <w:r w:rsidRPr="00B418B5">
        <w:rPr>
          <w:rFonts w:asciiTheme="minorHAnsi" w:hAnsiTheme="minorHAnsi" w:cstheme="minorHAnsi"/>
        </w:rPr>
        <w:t xml:space="preserve">Με την υλοποίηση του αλγόριθμου: </w:t>
      </w:r>
      <w:r w:rsidRPr="00B418B5">
        <w:rPr>
          <w:rStyle w:val="a9"/>
          <w:rFonts w:asciiTheme="minorHAnsi" w:hAnsiTheme="minorHAnsi" w:cstheme="minorHAnsi"/>
        </w:rPr>
        <w:t xml:space="preserve">(Α*100/Β)*0.5+(Γ*100/Δ)*0.5 </w:t>
      </w:r>
      <w:r w:rsidRPr="00B418B5">
        <w:rPr>
          <w:rFonts w:asciiTheme="minorHAnsi" w:hAnsiTheme="minorHAnsi" w:cstheme="minorHAnsi"/>
        </w:rPr>
        <w:t>αποδίδεται σε κάθε φοιτητή ένας αριθμός στην κλίμακα 0-100 που αντιπροσωπεύει και την τελική του κατάταξη μεταξύ των συναδέλφων του.</w:t>
      </w:r>
    </w:p>
    <w:p w14:paraId="5C3EE4A4" w14:textId="2F75F76C" w:rsidR="00A225C8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F946D3">
        <w:rPr>
          <w:b/>
          <w:bCs/>
          <w:i/>
          <w:iCs/>
        </w:rPr>
        <w:t>Αλιείας &amp; Υδατοκαλλιεργειών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B418B5">
        <w:rPr>
          <w:rFonts w:asciiTheme="minorHAnsi" w:hAnsiTheme="minorHAnsi" w:cstheme="minorHAnsi"/>
          <w:spacing w:val="31"/>
        </w:rPr>
        <w:t xml:space="preserve">όλων και των </w:t>
      </w:r>
      <w:r w:rsidRPr="00A222CE">
        <w:rPr>
          <w:rFonts w:asciiTheme="minorHAnsi" w:hAnsiTheme="minorHAnsi" w:cstheme="minorHAnsi"/>
          <w:b/>
        </w:rPr>
        <w:t>(</w:t>
      </w:r>
      <w:r w:rsidR="009F691D">
        <w:rPr>
          <w:rFonts w:asciiTheme="minorHAnsi" w:hAnsiTheme="minorHAnsi" w:cstheme="minorHAnsi"/>
          <w:b/>
        </w:rPr>
        <w:t>2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B418B5">
        <w:rPr>
          <w:rFonts w:asciiTheme="minorHAnsi" w:hAnsiTheme="minorHAnsi" w:cstheme="minorHAnsi"/>
        </w:rPr>
        <w:t xml:space="preserve">ών/τριών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4ED33F30" w14:textId="77777777" w:rsidR="00EB0A8F" w:rsidRDefault="00EB0A8F" w:rsidP="00EB0A8F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5EB82C48" w14:textId="11F06805" w:rsidR="00EB0A8F" w:rsidRPr="00EB0A8F" w:rsidRDefault="00EB0A8F" w:rsidP="00EB0A8F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EB0A8F">
        <w:rPr>
          <w:rFonts w:asciiTheme="minorHAnsi" w:hAnsiTheme="minorHAnsi" w:cstheme="minorHAnsi"/>
          <w:b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Τμήματος.</w:t>
      </w:r>
    </w:p>
    <w:p w14:paraId="0E2B8E75" w14:textId="77777777" w:rsidR="00EB0A8F" w:rsidRPr="00DD5994" w:rsidRDefault="00EB0A8F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65C6D746" w14:textId="77777777" w:rsidR="00B418B5" w:rsidRDefault="00B418B5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5682A8FD" w14:textId="77777777" w:rsidR="00B418B5" w:rsidRDefault="00B418B5">
      <w:pPr>
        <w:pStyle w:val="1"/>
        <w:rPr>
          <w:i/>
          <w:iCs/>
          <w:u w:val="single"/>
        </w:rPr>
      </w:pPr>
    </w:p>
    <w:p w14:paraId="3A7A53D7" w14:textId="5D851BA6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997"/>
        <w:gridCol w:w="1758"/>
        <w:gridCol w:w="1320"/>
        <w:gridCol w:w="1442"/>
        <w:gridCol w:w="1442"/>
        <w:gridCol w:w="1104"/>
        <w:gridCol w:w="1224"/>
      </w:tblGrid>
      <w:tr w:rsidR="003E361B" w:rsidRPr="00C61EBA" w14:paraId="6FCB30C4" w14:textId="13C9B9DA" w:rsidTr="003E361B">
        <w:trPr>
          <w:trHeight w:val="1215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25C48F59" w14:textId="77777777" w:rsidR="003E361B" w:rsidRDefault="003E361B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3E361B" w:rsidRPr="00C61EBA" w:rsidRDefault="003E361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3E361B" w:rsidRPr="00C61EBA" w:rsidRDefault="003E361B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14:paraId="2537F45C" w14:textId="2C74FB3F" w:rsidR="003E361B" w:rsidRPr="003D14B0" w:rsidRDefault="003E361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Αριθμός μαθημάτων που έχει εξεταστεί επιτυχώς ο φοιτητής με την ολοκλήρωση της επαναληπτικής περιόδου του Σεπτεμβρίου </w:t>
            </w:r>
            <w:r>
              <w:rPr>
                <w:b/>
                <w:bCs/>
                <w:color w:val="000000"/>
              </w:rPr>
              <w:t>(Α)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14:paraId="6EA63E44" w14:textId="06BC7C5F" w:rsidR="003E361B" w:rsidRPr="00C61EBA" w:rsidRDefault="003E361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Συνολικός Αριθμός μαθημάτων για τη λήψη Πτυχίου </w:t>
            </w:r>
            <w:r w:rsidRPr="003D14B0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Β</w:t>
            </w:r>
            <w:r w:rsidRPr="003D14B0">
              <w:rPr>
                <w:b/>
                <w:bCs/>
                <w:color w:val="000000"/>
              </w:rPr>
              <w:t>)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7AAFB687" w14:textId="78DCFB0C" w:rsidR="003E361B" w:rsidRPr="00C61EBA" w:rsidRDefault="003E361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Μέσος όρος Βαθμολογίας των μαθημάτων που έχει εξεταστεί επιτυχώς </w:t>
            </w:r>
            <w:r>
              <w:rPr>
                <w:b/>
                <w:bCs/>
                <w:color w:val="000000"/>
              </w:rPr>
              <w:t>(Γ)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14:paraId="41FA54C0" w14:textId="62853B25" w:rsidR="003E361B" w:rsidRPr="00C61EBA" w:rsidRDefault="003E361B" w:rsidP="003D14B0">
            <w:pPr>
              <w:jc w:val="center"/>
              <w:rPr>
                <w:b/>
                <w:bCs/>
                <w:color w:val="000000"/>
              </w:rPr>
            </w:pPr>
            <w:r w:rsidRPr="00811B3F">
              <w:rPr>
                <w:b/>
                <w:bCs/>
                <w:color w:val="000000"/>
              </w:rPr>
              <w:t xml:space="preserve">Μέγιστος Μέσος όρος Βαθμολογίας που μπορεί να επιτευχθεί </w:t>
            </w:r>
            <w:r>
              <w:rPr>
                <w:b/>
                <w:bCs/>
                <w:color w:val="000000"/>
              </w:rPr>
              <w:t>(Δ)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3B921F65" w14:textId="6C98CE3C" w:rsidR="003E361B" w:rsidRPr="001218FA" w:rsidRDefault="003E361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  <w:tc>
          <w:tcPr>
            <w:tcW w:w="963" w:type="dxa"/>
            <w:vAlign w:val="center"/>
          </w:tcPr>
          <w:p w14:paraId="3CEBA5A8" w14:textId="070649B4" w:rsidR="003E361B" w:rsidRDefault="003E361B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Επόπτης Καθηγητής</w:t>
            </w:r>
          </w:p>
        </w:tc>
      </w:tr>
      <w:tr w:rsidR="003E361B" w:rsidRPr="00C61EBA" w14:paraId="0C2D0299" w14:textId="373EE01E" w:rsidTr="003E361B">
        <w:trPr>
          <w:trHeight w:val="4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1E0A341" w14:textId="476E346E" w:rsidR="003E361B" w:rsidRPr="00C61EBA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1E3D1F9" w14:textId="0924D2CB" w:rsidR="003E361B" w:rsidRPr="00C61EBA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1083723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7BFB23BB" w14:textId="6062FAD2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C96BAD0" w14:textId="5F37A648" w:rsidR="003E361B" w:rsidRPr="003D14B0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D899D65" w14:textId="578B3609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36811D1" w14:textId="716A74EB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32" w:type="dxa"/>
            <w:shd w:val="clear" w:color="auto" w:fill="auto"/>
            <w:vAlign w:val="bottom"/>
          </w:tcPr>
          <w:p w14:paraId="5A806EF1" w14:textId="046FFBB3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74,8750</w:t>
            </w:r>
          </w:p>
        </w:tc>
        <w:tc>
          <w:tcPr>
            <w:tcW w:w="963" w:type="dxa"/>
          </w:tcPr>
          <w:p w14:paraId="0228C0AF" w14:textId="148BC4E7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Βιδάλης Κοσμάς</w:t>
            </w:r>
          </w:p>
        </w:tc>
      </w:tr>
      <w:tr w:rsidR="003E361B" w:rsidRPr="00C61EBA" w14:paraId="28F79A6F" w14:textId="7074AE9F" w:rsidTr="003E361B">
        <w:trPr>
          <w:trHeight w:val="4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F65AD1E" w14:textId="1A3351E0" w:rsidR="003E361B" w:rsidRPr="00C61EBA" w:rsidRDefault="0084734E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AAF2275" w14:textId="64B76240" w:rsidR="003E361B" w:rsidRPr="00C61EBA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1083640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BC99737" w14:textId="503D379C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FBAFDBA" w14:textId="74F304E0" w:rsidR="003E361B" w:rsidRPr="003D14B0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3A4712F" w14:textId="12A4D35C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696DCC9" w14:textId="1C144BD7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32" w:type="dxa"/>
            <w:shd w:val="clear" w:color="auto" w:fill="auto"/>
            <w:vAlign w:val="bottom"/>
          </w:tcPr>
          <w:p w14:paraId="04A0D427" w14:textId="5717B487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70,4417</w:t>
            </w:r>
          </w:p>
        </w:tc>
        <w:tc>
          <w:tcPr>
            <w:tcW w:w="963" w:type="dxa"/>
          </w:tcPr>
          <w:p w14:paraId="475BFAAE" w14:textId="3CB9F68E" w:rsidR="003E361B" w:rsidRDefault="003E361B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Βιδάλης Κοσμάς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40135775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πρώτοι/ες </w:t>
      </w:r>
      <w:r w:rsidR="00A342F5">
        <w:rPr>
          <w:b/>
        </w:rPr>
        <w:t>δύο</w:t>
      </w:r>
      <w:r w:rsidR="000368C9">
        <w:rPr>
          <w:b/>
        </w:rPr>
        <w:t xml:space="preserve"> (</w:t>
      </w:r>
      <w:r w:rsidR="00A342F5">
        <w:rPr>
          <w:b/>
        </w:rPr>
        <w:t>2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606EAE7C" w:rsidR="003D14B0" w:rsidRPr="00E0271D" w:rsidRDefault="00F946D3" w:rsidP="00F946D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Βιδάλης Λ. Κοσμάς, Καθηγητής,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55F40734" w:rsidR="003D14B0" w:rsidRPr="00E0271D" w:rsidRDefault="00F946D3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Μουτόπουλος Δημήτριος, Καθηγητής, 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2F28E374" w:rsidR="003D14B0" w:rsidRPr="00E0271D" w:rsidRDefault="00F946D3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Πούλος Κωνσταντίνος, Επίκουρος Καθηγητής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6777F" w14:textId="77777777" w:rsidR="001754A2" w:rsidRDefault="001754A2">
      <w:r>
        <w:separator/>
      </w:r>
    </w:p>
  </w:endnote>
  <w:endnote w:type="continuationSeparator" w:id="0">
    <w:p w14:paraId="64C38D52" w14:textId="77777777" w:rsidR="001754A2" w:rsidRDefault="0017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41FA" w14:textId="77777777" w:rsidR="001754A2" w:rsidRDefault="001754A2">
      <w:r>
        <w:separator/>
      </w:r>
    </w:p>
  </w:footnote>
  <w:footnote w:type="continuationSeparator" w:id="0">
    <w:p w14:paraId="25750711" w14:textId="77777777" w:rsidR="001754A2" w:rsidRDefault="0017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708873050">
    <w:abstractNumId w:val="0"/>
  </w:num>
  <w:num w:numId="2" w16cid:durableId="884869386">
    <w:abstractNumId w:val="2"/>
  </w:num>
  <w:num w:numId="3" w16cid:durableId="1256868109">
    <w:abstractNumId w:val="3"/>
  </w:num>
  <w:num w:numId="4" w16cid:durableId="109185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26486"/>
    <w:rsid w:val="000368C9"/>
    <w:rsid w:val="00043088"/>
    <w:rsid w:val="000618A5"/>
    <w:rsid w:val="0009743F"/>
    <w:rsid w:val="00097E7C"/>
    <w:rsid w:val="000B0828"/>
    <w:rsid w:val="001218FA"/>
    <w:rsid w:val="001754A2"/>
    <w:rsid w:val="00186631"/>
    <w:rsid w:val="00237E62"/>
    <w:rsid w:val="002E0EEA"/>
    <w:rsid w:val="00302EDF"/>
    <w:rsid w:val="00353A9F"/>
    <w:rsid w:val="00384AF7"/>
    <w:rsid w:val="003D14B0"/>
    <w:rsid w:val="003D6529"/>
    <w:rsid w:val="003E361B"/>
    <w:rsid w:val="004222FA"/>
    <w:rsid w:val="00430836"/>
    <w:rsid w:val="004539A2"/>
    <w:rsid w:val="004D5D5A"/>
    <w:rsid w:val="00543480"/>
    <w:rsid w:val="005758A4"/>
    <w:rsid w:val="0059710D"/>
    <w:rsid w:val="00602334"/>
    <w:rsid w:val="006529CC"/>
    <w:rsid w:val="00654FEE"/>
    <w:rsid w:val="00697472"/>
    <w:rsid w:val="006A074C"/>
    <w:rsid w:val="006E6B85"/>
    <w:rsid w:val="00701BEA"/>
    <w:rsid w:val="0075003B"/>
    <w:rsid w:val="0075436F"/>
    <w:rsid w:val="007D4008"/>
    <w:rsid w:val="008101B3"/>
    <w:rsid w:val="00811B3F"/>
    <w:rsid w:val="008371FA"/>
    <w:rsid w:val="0084734E"/>
    <w:rsid w:val="00885966"/>
    <w:rsid w:val="008C4FE8"/>
    <w:rsid w:val="009368F5"/>
    <w:rsid w:val="00984FD6"/>
    <w:rsid w:val="009D110D"/>
    <w:rsid w:val="009F691D"/>
    <w:rsid w:val="00A222CE"/>
    <w:rsid w:val="00A225C8"/>
    <w:rsid w:val="00A342F5"/>
    <w:rsid w:val="00A41ECA"/>
    <w:rsid w:val="00A55B38"/>
    <w:rsid w:val="00A66810"/>
    <w:rsid w:val="00A8471D"/>
    <w:rsid w:val="00B226EE"/>
    <w:rsid w:val="00B418B5"/>
    <w:rsid w:val="00BF224C"/>
    <w:rsid w:val="00C4116D"/>
    <w:rsid w:val="00C93341"/>
    <w:rsid w:val="00CA0E1C"/>
    <w:rsid w:val="00CA3DFE"/>
    <w:rsid w:val="00CB1591"/>
    <w:rsid w:val="00D644A4"/>
    <w:rsid w:val="00D96A94"/>
    <w:rsid w:val="00DD5994"/>
    <w:rsid w:val="00E0271D"/>
    <w:rsid w:val="00EB0A8F"/>
    <w:rsid w:val="00EE47B0"/>
    <w:rsid w:val="00F43BA1"/>
    <w:rsid w:val="00F654BB"/>
    <w:rsid w:val="00F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7293AC70-C24E-45C8-82A7-141C9242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946D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946D3"/>
    <w:rPr>
      <w:rFonts w:ascii="Tahoma" w:eastAsia="Calibri" w:hAnsi="Tahoma" w:cs="Tahoma"/>
      <w:sz w:val="16"/>
      <w:szCs w:val="16"/>
      <w:lang w:val="el-GR"/>
    </w:rPr>
  </w:style>
  <w:style w:type="character" w:styleId="a9">
    <w:name w:val="Strong"/>
    <w:uiPriority w:val="22"/>
    <w:qFormat/>
    <w:rsid w:val="00C41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5</cp:revision>
  <dcterms:created xsi:type="dcterms:W3CDTF">2025-04-02T06:33:00Z</dcterms:created>
  <dcterms:modified xsi:type="dcterms:W3CDTF">2025-04-02T08:20:00Z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