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0180C" w14:textId="77777777" w:rsidR="00A91E19" w:rsidRPr="00D9162B" w:rsidRDefault="00A91E19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1615"/>
        <w:gridCol w:w="522"/>
        <w:gridCol w:w="713"/>
        <w:gridCol w:w="1658"/>
        <w:gridCol w:w="2845"/>
      </w:tblGrid>
      <w:tr w:rsidR="00634105" w:rsidRPr="00D9162B" w14:paraId="7A392BDD" w14:textId="77777777" w:rsidTr="00A91E19">
        <w:trPr>
          <w:trHeight w:val="1920"/>
        </w:trPr>
        <w:tc>
          <w:tcPr>
            <w:tcW w:w="2939" w:type="dxa"/>
            <w:gridSpan w:val="3"/>
            <w:shd w:val="clear" w:color="auto" w:fill="auto"/>
            <w:vAlign w:val="center"/>
          </w:tcPr>
          <w:p w14:paraId="488A020B" w14:textId="77777777" w:rsidR="00634105" w:rsidRPr="00D9162B" w:rsidRDefault="00634105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9162B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38E644AA" wp14:editId="74E4F922">
                  <wp:extent cx="1141730" cy="114173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 w14:paraId="717D44EC" w14:textId="77777777" w:rsidR="00634105" w:rsidRPr="00D9162B" w:rsidRDefault="00634105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6DCA0545" w14:textId="76C99D02" w:rsidR="00634105" w:rsidRPr="00D9162B" w:rsidRDefault="00875ED0" w:rsidP="0066054B">
            <w:pPr>
              <w:spacing w:line="260" w:lineRule="atLeast"/>
              <w:ind w:right="-142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9162B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480ADFEC" wp14:editId="24D1BEA1">
                  <wp:extent cx="1122045" cy="1292225"/>
                  <wp:effectExtent l="0" t="0" r="1905" b="3175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105" w:rsidRPr="00D9162B" w14:paraId="1121D6C0" w14:textId="77777777" w:rsidTr="00A20EBA">
        <w:trPr>
          <w:trHeight w:val="454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2A7715B7" w14:textId="3588CDB2" w:rsidR="005826E4" w:rsidRPr="00D9162B" w:rsidRDefault="00784CBF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9162B">
              <w:rPr>
                <w:rFonts w:asciiTheme="minorHAnsi" w:hAnsiTheme="minorHAnsi" w:cstheme="minorHAnsi"/>
                <w:b/>
                <w:lang w:eastAsia="en-US"/>
              </w:rPr>
              <w:t xml:space="preserve">ΠΡΑΚΤΙΚΗ </w:t>
            </w:r>
            <w:r w:rsidR="0006165A" w:rsidRPr="00D9162B">
              <w:rPr>
                <w:rFonts w:asciiTheme="minorHAnsi" w:hAnsiTheme="minorHAnsi" w:cstheme="minorHAnsi"/>
                <w:b/>
                <w:lang w:val="en-US" w:eastAsia="en-US"/>
              </w:rPr>
              <w:t>A</w:t>
            </w:r>
            <w:r w:rsidRPr="00D9162B">
              <w:rPr>
                <w:rFonts w:asciiTheme="minorHAnsi" w:hAnsiTheme="minorHAnsi" w:cstheme="minorHAnsi"/>
                <w:b/>
                <w:lang w:eastAsia="en-US"/>
              </w:rPr>
              <w:t xml:space="preserve">ΣΚΗΣΗ </w:t>
            </w:r>
            <w:r w:rsidR="005826E4" w:rsidRPr="00D9162B">
              <w:rPr>
                <w:rFonts w:asciiTheme="minorHAnsi" w:hAnsiTheme="minorHAnsi" w:cstheme="minorHAnsi"/>
                <w:b/>
                <w:lang w:eastAsia="en-US"/>
              </w:rPr>
              <w:t xml:space="preserve">ΤΡΙΤΟΒΑΘΜΙΑΣ ΕΚΠΑΙΔΕΥΣΗΣ </w:t>
            </w:r>
            <w:r w:rsidRPr="00D9162B">
              <w:rPr>
                <w:rFonts w:asciiTheme="minorHAnsi" w:hAnsiTheme="minorHAnsi" w:cstheme="minorHAnsi"/>
                <w:b/>
                <w:lang w:eastAsia="en-US"/>
              </w:rPr>
              <w:t>ΠΑΝΕΠΙΣΤΗΜΙΟΥ ΠΑΤΡΩΝ</w:t>
            </w:r>
          </w:p>
          <w:p w14:paraId="6DB8B759" w14:textId="350F63DE" w:rsidR="00784CBF" w:rsidRPr="00D9162B" w:rsidRDefault="00383C73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D9162B">
              <w:rPr>
                <w:rFonts w:asciiTheme="minorHAnsi" w:hAnsiTheme="minorHAnsi" w:cstheme="minorHAnsi"/>
                <w:b/>
                <w:lang w:eastAsia="en-US"/>
              </w:rPr>
              <w:t xml:space="preserve">AK. ΕΤΩΝ </w:t>
            </w:r>
            <w:r w:rsidR="0073604C" w:rsidRPr="00D9162B">
              <w:rPr>
                <w:rFonts w:asciiTheme="minorHAnsi" w:hAnsiTheme="minorHAnsi" w:cstheme="minorHAnsi"/>
                <w:b/>
                <w:lang w:eastAsia="en-US"/>
              </w:rPr>
              <w:t>2024-2025, 2025-2026 και 2026-2027</w:t>
            </w:r>
          </w:p>
          <w:p w14:paraId="7E54AA9A" w14:textId="4B76B738" w:rsidR="00634105" w:rsidRPr="00D9162B" w:rsidRDefault="00634105" w:rsidP="001C5544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634105" w:rsidRPr="00D9162B" w14:paraId="6D1F05DA" w14:textId="77777777" w:rsidTr="00A20EBA">
        <w:trPr>
          <w:trHeight w:val="871"/>
        </w:trPr>
        <w:tc>
          <w:tcPr>
            <w:tcW w:w="8155" w:type="dxa"/>
            <w:gridSpan w:val="6"/>
            <w:shd w:val="clear" w:color="auto" w:fill="auto"/>
            <w:vAlign w:val="center"/>
          </w:tcPr>
          <w:p w14:paraId="3B0FEDB5" w14:textId="6B39E18C" w:rsidR="00634105" w:rsidRPr="00D9162B" w:rsidRDefault="00634105" w:rsidP="001C5544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9162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ΤΜΗΜΑ</w:t>
            </w:r>
            <w:r w:rsidR="00E80DEE" w:rsidRPr="00D9162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ΕΠΙΣΤΗΜΗΣ ΚΑΙ ΤΕΧΝΟΛΟΓΙΑΣ ΤΡΟΦΙΜΩΝ </w:t>
            </w:r>
          </w:p>
        </w:tc>
      </w:tr>
      <w:tr w:rsidR="00784CBF" w:rsidRPr="00D9162B" w14:paraId="2F5EA010" w14:textId="77777777" w:rsidTr="00A91E19">
        <w:trPr>
          <w:trHeight w:val="254"/>
        </w:trPr>
        <w:tc>
          <w:tcPr>
            <w:tcW w:w="3652" w:type="dxa"/>
            <w:gridSpan w:val="4"/>
            <w:shd w:val="clear" w:color="auto" w:fill="auto"/>
          </w:tcPr>
          <w:p w14:paraId="5A3078E0" w14:textId="66AC36E9" w:rsidR="00784CBF" w:rsidRPr="00D9162B" w:rsidRDefault="00784CBF" w:rsidP="0066054B">
            <w:pPr>
              <w:spacing w:line="26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D9162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Υπεύθυνος</w:t>
            </w:r>
            <w:r w:rsidR="00B9337A" w:rsidRPr="00D9162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B9337A" w:rsidRPr="00D9162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Πρ</w:t>
            </w:r>
            <w:proofErr w:type="spellEnd"/>
            <w:r w:rsidR="00B9337A" w:rsidRPr="00D9162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ακτικής </w:t>
            </w:r>
            <w:proofErr w:type="spellStart"/>
            <w:r w:rsidR="00B9337A" w:rsidRPr="00D9162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Άσκησης</w:t>
            </w:r>
            <w:proofErr w:type="spellEnd"/>
            <w:r w:rsidRPr="00D9162B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03" w:type="dxa"/>
            <w:gridSpan w:val="2"/>
            <w:shd w:val="clear" w:color="auto" w:fill="auto"/>
          </w:tcPr>
          <w:p w14:paraId="00EA161A" w14:textId="561A7515" w:rsidR="00784CBF" w:rsidRPr="00D9162B" w:rsidRDefault="00E80DEE" w:rsidP="00784CBF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D9162B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eastAsia="en-US"/>
              </w:rPr>
              <w:t>Μπεληγιάννης Γρηγόριος</w:t>
            </w:r>
          </w:p>
        </w:tc>
      </w:tr>
      <w:tr w:rsidR="00634105" w:rsidRPr="00D9162B" w14:paraId="16A70A8B" w14:textId="77777777" w:rsidTr="00A91E19">
        <w:trPr>
          <w:trHeight w:val="254"/>
        </w:trPr>
        <w:tc>
          <w:tcPr>
            <w:tcW w:w="802" w:type="dxa"/>
            <w:shd w:val="clear" w:color="auto" w:fill="auto"/>
          </w:tcPr>
          <w:p w14:paraId="5C2F5DA1" w14:textId="77777777" w:rsidR="00634105" w:rsidRPr="00D9162B" w:rsidRDefault="00634105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D9162B"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Email:</w:t>
            </w:r>
          </w:p>
        </w:tc>
        <w:tc>
          <w:tcPr>
            <w:tcW w:w="4508" w:type="dxa"/>
            <w:gridSpan w:val="4"/>
            <w:shd w:val="clear" w:color="auto" w:fill="auto"/>
          </w:tcPr>
          <w:p w14:paraId="2027CA56" w14:textId="1FC3A578" w:rsidR="00634105" w:rsidRPr="00D9162B" w:rsidRDefault="00E80DEE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 w:eastAsia="en-US"/>
              </w:rPr>
            </w:pPr>
            <w:r w:rsidRPr="00D9162B">
              <w:rPr>
                <w:rFonts w:asciiTheme="minorHAnsi" w:hAnsiTheme="minorHAnsi" w:cstheme="minorHAnsi"/>
                <w:i/>
                <w:iCs/>
                <w:noProof/>
                <w:sz w:val="22"/>
                <w:szCs w:val="22"/>
                <w:lang w:eastAsia="en-US"/>
              </w:rPr>
              <w:t>gbeligia@upatras.gr</w:t>
            </w:r>
          </w:p>
        </w:tc>
        <w:tc>
          <w:tcPr>
            <w:tcW w:w="2845" w:type="dxa"/>
            <w:shd w:val="clear" w:color="auto" w:fill="auto"/>
          </w:tcPr>
          <w:p w14:paraId="318A0322" w14:textId="77777777" w:rsidR="00634105" w:rsidRPr="00D9162B" w:rsidRDefault="00634105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634105" w:rsidRPr="00D9162B" w14:paraId="2154AB59" w14:textId="77777777" w:rsidTr="00A91E19">
        <w:trPr>
          <w:trHeight w:val="494"/>
        </w:trPr>
        <w:tc>
          <w:tcPr>
            <w:tcW w:w="2417" w:type="dxa"/>
            <w:gridSpan w:val="2"/>
            <w:shd w:val="clear" w:color="auto" w:fill="auto"/>
          </w:tcPr>
          <w:p w14:paraId="214C2C26" w14:textId="77777777" w:rsidR="00634105" w:rsidRPr="00D9162B" w:rsidRDefault="00634105" w:rsidP="0066054B">
            <w:pPr>
              <w:spacing w:line="260" w:lineRule="atLeast"/>
              <w:ind w:right="-142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893" w:type="dxa"/>
            <w:gridSpan w:val="3"/>
            <w:shd w:val="clear" w:color="auto" w:fill="auto"/>
          </w:tcPr>
          <w:p w14:paraId="02466362" w14:textId="77777777" w:rsidR="00634105" w:rsidRPr="00D9162B" w:rsidRDefault="00634105" w:rsidP="0066054B">
            <w:pPr>
              <w:spacing w:line="260" w:lineRule="atLeast"/>
              <w:ind w:right="-14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5" w:type="dxa"/>
            <w:shd w:val="clear" w:color="auto" w:fill="auto"/>
          </w:tcPr>
          <w:p w14:paraId="7A7CFD08" w14:textId="78F4A521" w:rsidR="00634105" w:rsidRPr="00D9162B" w:rsidRDefault="00717497" w:rsidP="000D7ADC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1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 Απριλίου</w:t>
            </w:r>
            <w:r w:rsidR="00784CBF" w:rsidRPr="00D91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</w:t>
            </w:r>
            <w:r w:rsidR="0073604C" w:rsidRPr="00D916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  <w:p w14:paraId="615F5535" w14:textId="56FC2341" w:rsidR="00A20EBA" w:rsidRPr="00D9162B" w:rsidRDefault="00A20EBA" w:rsidP="000D7ADC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483E3EB0" w14:textId="77777777" w:rsidR="00634105" w:rsidRPr="00D9162B" w:rsidRDefault="00634105" w:rsidP="00967152">
      <w:pPr>
        <w:rPr>
          <w:rFonts w:asciiTheme="minorHAnsi" w:hAnsiTheme="minorHAnsi" w:cstheme="minorHAnsi"/>
          <w:b/>
          <w:sz w:val="22"/>
          <w:szCs w:val="22"/>
        </w:rPr>
      </w:pPr>
    </w:p>
    <w:p w14:paraId="241DB1FB" w14:textId="5787CEFF" w:rsidR="00784CBF" w:rsidRPr="00D9162B" w:rsidRDefault="00717497" w:rsidP="00A20EBA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162B">
        <w:rPr>
          <w:rFonts w:asciiTheme="minorHAnsi" w:eastAsia="Calibri" w:hAnsiTheme="minorHAnsi" w:cstheme="minorHAnsi"/>
          <w:b/>
          <w:lang w:eastAsia="en-US"/>
        </w:rPr>
        <w:t>2</w:t>
      </w:r>
      <w:r w:rsidRPr="00D9162B">
        <w:rPr>
          <w:rFonts w:asciiTheme="minorHAnsi" w:eastAsia="Calibri" w:hAnsiTheme="minorHAnsi" w:cstheme="minorHAnsi"/>
          <w:b/>
          <w:vertAlign w:val="superscript"/>
          <w:lang w:eastAsia="en-US"/>
        </w:rPr>
        <w:t>η</w:t>
      </w:r>
      <w:r w:rsidRPr="00D9162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E75CBD" w:rsidRPr="00D9162B">
        <w:rPr>
          <w:rFonts w:asciiTheme="minorHAnsi" w:eastAsia="Calibri" w:hAnsiTheme="minorHAnsi" w:cstheme="minorHAnsi"/>
          <w:b/>
          <w:lang w:eastAsia="en-US"/>
        </w:rPr>
        <w:t>ΑΝΑΚΟΙΝΩΣΗ ΥΠΟΒΟΛΗΣ</w:t>
      </w:r>
      <w:r w:rsidR="00784CBF" w:rsidRPr="00D9162B">
        <w:rPr>
          <w:rFonts w:asciiTheme="minorHAnsi" w:eastAsia="Calibri" w:hAnsiTheme="minorHAnsi" w:cstheme="minorHAnsi"/>
          <w:b/>
          <w:lang w:eastAsia="en-US"/>
        </w:rPr>
        <w:t xml:space="preserve"> </w:t>
      </w:r>
      <w:r w:rsidR="00E75CBD" w:rsidRPr="00D9162B">
        <w:rPr>
          <w:rFonts w:asciiTheme="minorHAnsi" w:eastAsia="Calibri" w:hAnsiTheme="minorHAnsi" w:cstheme="minorHAnsi"/>
          <w:b/>
          <w:lang w:eastAsia="en-US"/>
        </w:rPr>
        <w:t xml:space="preserve">ΑΙΤΗΣΕΩΝ ΓΙΑ ΣΥΜΜΕΤΟΧΗ ΣΤΟ ΜΑΘΗΜΑ ΤΗΣ </w:t>
      </w:r>
      <w:r w:rsidR="00784CBF" w:rsidRPr="00D9162B">
        <w:rPr>
          <w:rFonts w:asciiTheme="minorHAnsi" w:eastAsia="Calibri" w:hAnsiTheme="minorHAnsi" w:cstheme="minorHAnsi"/>
          <w:b/>
          <w:lang w:eastAsia="en-US"/>
        </w:rPr>
        <w:t>ΠΡΑΚΤΙΚΗΣ ΑΣΚΗΣΗΣ</w:t>
      </w:r>
      <w:r w:rsidR="00E75CBD" w:rsidRPr="00D9162B">
        <w:rPr>
          <w:rFonts w:asciiTheme="minorHAnsi" w:eastAsia="Calibri" w:hAnsiTheme="minorHAnsi" w:cstheme="minorHAnsi"/>
          <w:b/>
          <w:lang w:eastAsia="en-US"/>
        </w:rPr>
        <w:t xml:space="preserve"> </w:t>
      </w:r>
    </w:p>
    <w:p w14:paraId="583BD51A" w14:textId="77777777" w:rsidR="00E75CBD" w:rsidRPr="00D9162B" w:rsidRDefault="00E75CBD" w:rsidP="00A20EBA">
      <w:pPr>
        <w:jc w:val="center"/>
        <w:rPr>
          <w:rFonts w:asciiTheme="minorHAnsi" w:eastAsia="Calibri" w:hAnsiTheme="minorHAnsi" w:cstheme="minorHAnsi"/>
          <w:b/>
          <w:lang w:eastAsia="en-US"/>
        </w:rPr>
      </w:pPr>
    </w:p>
    <w:p w14:paraId="16F7B91C" w14:textId="3276E8A5" w:rsidR="00634105" w:rsidRPr="00D9162B" w:rsidRDefault="00784CBF" w:rsidP="00A20EBA">
      <w:pPr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9162B">
        <w:rPr>
          <w:rFonts w:asciiTheme="minorHAnsi" w:eastAsia="Calibri" w:hAnsiTheme="minorHAnsi" w:cstheme="minorHAnsi"/>
          <w:b/>
          <w:lang w:eastAsia="en-US"/>
        </w:rPr>
        <w:t>ΓΙΑ ΤΟ ΑΚΑΔ. ΕΤΟΣ 202</w:t>
      </w:r>
      <w:r w:rsidR="0073604C" w:rsidRPr="00D9162B">
        <w:rPr>
          <w:rFonts w:asciiTheme="minorHAnsi" w:eastAsia="Calibri" w:hAnsiTheme="minorHAnsi" w:cstheme="minorHAnsi"/>
          <w:b/>
          <w:lang w:eastAsia="en-US"/>
        </w:rPr>
        <w:t>4</w:t>
      </w:r>
      <w:r w:rsidRPr="00D9162B">
        <w:rPr>
          <w:rFonts w:asciiTheme="minorHAnsi" w:eastAsia="Calibri" w:hAnsiTheme="minorHAnsi" w:cstheme="minorHAnsi"/>
          <w:b/>
          <w:lang w:eastAsia="en-US"/>
        </w:rPr>
        <w:t>-202</w:t>
      </w:r>
      <w:r w:rsidR="0073604C" w:rsidRPr="00D9162B">
        <w:rPr>
          <w:rFonts w:asciiTheme="minorHAnsi" w:eastAsia="Calibri" w:hAnsiTheme="minorHAnsi" w:cstheme="minorHAnsi"/>
          <w:b/>
          <w:lang w:eastAsia="en-US"/>
        </w:rPr>
        <w:t>5</w:t>
      </w:r>
    </w:p>
    <w:p w14:paraId="236FF681" w14:textId="77777777" w:rsidR="00967152" w:rsidRPr="00D9162B" w:rsidRDefault="00967152" w:rsidP="00001E64">
      <w:pPr>
        <w:spacing w:after="12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0340E56" w14:textId="498B5669" w:rsidR="00E80DEE" w:rsidRPr="00D9162B" w:rsidRDefault="00784CBF" w:rsidP="00E80DEE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Γνωστοποιείται στις/στους φοιτήτριες/φοιτητές η έναρξη του προγράμματος </w:t>
      </w:r>
      <w:r w:rsidR="000706C7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«</w:t>
      </w:r>
      <w:r w:rsidR="00496EA4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Πρακτική Άσκηση Πανεπιστημίου Πατρών </w:t>
      </w:r>
      <w:proofErr w:type="spellStart"/>
      <w:r w:rsidR="00496EA4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ακ</w:t>
      </w:r>
      <w:proofErr w:type="spellEnd"/>
      <w:r w:rsidR="00496EA4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. ετών </w:t>
      </w:r>
      <w:r w:rsidR="0073604C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2024-2025, 2025-2026 &amp; 2026-2027</w:t>
      </w:r>
      <w:r w:rsidR="000706C7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» με κωδικό MIS </w:t>
      </w:r>
      <w:r w:rsidR="0073604C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6020851</w:t>
      </w:r>
      <w:r w:rsidR="00496EA4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,</w:t>
      </w:r>
      <w:r w:rsidR="000706C7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 xml:space="preserve"> </w:t>
      </w:r>
      <w:r w:rsidR="00496EA4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η οποία συγχρηματοδοτείται από το Ευρωπαϊκό Κοινωνικό Ταμείο (ΕΚΤ</w:t>
      </w:r>
      <w:r w:rsidR="00E525B6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+</w:t>
      </w:r>
      <w:r w:rsidR="00496EA4" w:rsidRPr="00D9162B">
        <w:rPr>
          <w:rFonts w:asciiTheme="minorHAnsi" w:eastAsia="SimSun" w:hAnsiTheme="minorHAnsi" w:cstheme="minorHAnsi"/>
          <w:b/>
          <w:bCs/>
          <w:i/>
          <w:iCs/>
          <w:sz w:val="22"/>
          <w:szCs w:val="22"/>
          <w:lang w:eastAsia="zh-CN"/>
        </w:rPr>
        <w:t>) και από Εθνικούς Πόρους μέσω του Επιχειρησιακού Προγράμματος «Ανάπτυξη Ανθρώπινου Δυναμικού &amp; Κοινωνική Συνοχή» (ΠΠ 2021-2027)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Στο πλαίσιο αυτού </w:t>
      </w:r>
      <w:r w:rsidR="0071749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πενήντα τέσσερις</w:t>
      </w:r>
      <w:r w:rsidR="00E80DEE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0706C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(</w:t>
      </w:r>
      <w:r w:rsidR="0071749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54</w:t>
      </w:r>
      <w:r w:rsidR="000706C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)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τριτοετείς φοιτήτριες/</w:t>
      </w:r>
      <w:proofErr w:type="spellStart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ές</w:t>
      </w:r>
      <w:proofErr w:type="spellEnd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, τεταρτοετείς φοιτήτριες/</w:t>
      </w:r>
      <w:proofErr w:type="spellStart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ές</w:t>
      </w:r>
      <w:proofErr w:type="spellEnd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proofErr w:type="spellStart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πεμπτοετείς</w:t>
      </w:r>
      <w:proofErr w:type="spellEnd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φοιτήτριες/</w:t>
      </w:r>
      <w:proofErr w:type="spellStart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ές</w:t>
      </w:r>
      <w:proofErr w:type="spellEnd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και επί </w:t>
      </w:r>
      <w:proofErr w:type="spellStart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πτυχίω</w:t>
      </w:r>
      <w:proofErr w:type="spellEnd"/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θα έχουν τη δυνατότητα να εργαστούν με πλήρες ωράριο και υποχρεώσεις σε Ιδιωτικούς ή Δημόσιους Φορείς Απασχόλησης, σε θέσεις σχετικές με τα γνωστικά αντικείμενα του Τμήματος σε πανελλήνια κλίμακα</w:t>
      </w:r>
      <w:r w:rsidR="00E80DEE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.</w:t>
      </w:r>
    </w:p>
    <w:p w14:paraId="78DD7498" w14:textId="3B16A9B4" w:rsidR="00A20EBA" w:rsidRPr="00D9162B" w:rsidRDefault="00E80DEE" w:rsidP="00001E64">
      <w:pPr>
        <w:spacing w:after="120"/>
        <w:jc w:val="both"/>
        <w:rPr>
          <w:rFonts w:asciiTheme="minorHAnsi" w:eastAsia="SimSun" w:hAnsiTheme="minorHAnsi" w:cstheme="minorHAnsi"/>
          <w:b/>
          <w:bCs/>
          <w:color w:val="FF0000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Η υποχρεωτική διάρκεια της Πρακτικής Άσκησης ορίζεται σε δύο (2) μήνες</w:t>
      </w:r>
      <w:r w:rsidR="002B5ED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μέσα στο παρακάτω διάστημα: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2731"/>
      </w:tblGrid>
      <w:tr w:rsidR="00784CBF" w:rsidRPr="00D9162B" w14:paraId="540CC4B3" w14:textId="77777777" w:rsidTr="00151B19">
        <w:trPr>
          <w:jc w:val="center"/>
        </w:trPr>
        <w:tc>
          <w:tcPr>
            <w:tcW w:w="5665" w:type="dxa"/>
          </w:tcPr>
          <w:p w14:paraId="2104D826" w14:textId="79F4881F" w:rsidR="00784CBF" w:rsidRPr="00D9162B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bookmarkStart w:id="0" w:name="_Hlk121479003"/>
            <w:r w:rsidRPr="00D9162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D9162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έναρξης περιόδου </w:t>
            </w:r>
            <w:r w:rsidRPr="00D9162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51E4DD5B" w14:textId="76614B16" w:rsidR="00784CBF" w:rsidRPr="00D9162B" w:rsidRDefault="00E80DEE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01/07/2025</w:t>
            </w:r>
          </w:p>
        </w:tc>
      </w:tr>
      <w:tr w:rsidR="00784CBF" w:rsidRPr="00D9162B" w14:paraId="24D5C5DA" w14:textId="77777777" w:rsidTr="00151B19">
        <w:trPr>
          <w:jc w:val="center"/>
        </w:trPr>
        <w:tc>
          <w:tcPr>
            <w:tcW w:w="5665" w:type="dxa"/>
          </w:tcPr>
          <w:p w14:paraId="08E2DC4D" w14:textId="45713503" w:rsidR="00784CBF" w:rsidRPr="00D9162B" w:rsidRDefault="00784CBF" w:rsidP="00E23572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Ημερομηνία </w:t>
            </w:r>
            <w:r w:rsidR="00151B19" w:rsidRPr="00D9162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λήξης περιόδου </w:t>
            </w:r>
            <w:r w:rsidRPr="00D9162B">
              <w:rPr>
                <w:rFonts w:asciiTheme="minorHAnsi" w:eastAsia="SimSun" w:hAnsiTheme="minorHAnsi" w:cstheme="minorHAnsi"/>
                <w:b/>
                <w:bCs/>
                <w:sz w:val="22"/>
                <w:szCs w:val="22"/>
                <w:lang w:eastAsia="zh-CN"/>
              </w:rPr>
              <w:t>Πρακτικής Άσκησης:</w:t>
            </w:r>
          </w:p>
        </w:tc>
        <w:tc>
          <w:tcPr>
            <w:tcW w:w="2731" w:type="dxa"/>
          </w:tcPr>
          <w:p w14:paraId="022A1E37" w14:textId="32ADCA2C" w:rsidR="00784CBF" w:rsidRPr="00D9162B" w:rsidRDefault="00E80DEE" w:rsidP="001304FF">
            <w:pPr>
              <w:spacing w:after="120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3</w:t>
            </w:r>
            <w:r w:rsidR="002B5EDA" w:rsidRPr="00D9162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0</w:t>
            </w:r>
            <w:r w:rsidRPr="00D9162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/0</w:t>
            </w:r>
            <w:r w:rsidR="002B5EDA" w:rsidRPr="00D9162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9</w:t>
            </w:r>
            <w:r w:rsidRPr="00D9162B">
              <w:rPr>
                <w:rFonts w:asciiTheme="minorHAnsi" w:eastAsia="SimSun" w:hAnsiTheme="minorHAnsi" w:cstheme="minorHAnsi"/>
                <w:sz w:val="22"/>
                <w:szCs w:val="22"/>
                <w:lang w:eastAsia="zh-CN"/>
              </w:rPr>
              <w:t>/2025</w:t>
            </w:r>
          </w:p>
        </w:tc>
      </w:tr>
      <w:bookmarkEnd w:id="0"/>
    </w:tbl>
    <w:p w14:paraId="777718C2" w14:textId="77777777" w:rsidR="00784CBF" w:rsidRPr="00D9162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27D9FE74" w14:textId="4ED62AD0" w:rsidR="00E51EEB" w:rsidRPr="00D9162B" w:rsidRDefault="00E51EEB" w:rsidP="00E51EEB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Προβλέπεται μηνιαία αμοιβή </w:t>
      </w:r>
      <w:r w:rsidR="009C7D13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35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0€ (συμπεριλαμβανομένων των νόμιμων κρατήσεων και ασφαλιστικών εισφορών).</w:t>
      </w:r>
    </w:p>
    <w:p w14:paraId="71036894" w14:textId="09355E7C" w:rsidR="00E51EEB" w:rsidRPr="00D9162B" w:rsidRDefault="00E51EEB" w:rsidP="00E51EEB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Επισημαίνεται ότι οι φοιτητές δεν μπορούν να κάνουν ΠΑ σε φορείς με νόμιμους εκπροσώπους με τους οποίους έχουν </w:t>
      </w:r>
      <w:r w:rsidR="00E851B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α’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</w:t>
      </w:r>
      <w:r w:rsidR="00E851B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β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’ βαθμό συγγένειας εξ’ αίματος ή εξ’ αγχιστείας.</w:t>
      </w:r>
    </w:p>
    <w:p w14:paraId="7807574C" w14:textId="0626D06B" w:rsidR="00603B91" w:rsidRPr="00D9162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προθεσμία υποβολής αιτήσεων συμμετοχής είναι από: </w:t>
      </w:r>
      <w:r w:rsidR="0071749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03</w:t>
      </w:r>
      <w:r w:rsidR="001C5544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1229F1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71749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4</w:t>
      </w:r>
      <w:r w:rsidR="001C5544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1229F1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έως </w:t>
      </w:r>
      <w:r w:rsidR="0071749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14</w:t>
      </w:r>
      <w:r w:rsidR="001C5544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</w:t>
      </w:r>
      <w:r w:rsidR="001229F1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0</w:t>
      </w:r>
      <w:r w:rsidR="00717497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4</w:t>
      </w:r>
      <w:r w:rsidR="001C5544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/202</w:t>
      </w:r>
      <w:r w:rsidR="001229F1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και ώρα </w:t>
      </w:r>
      <w:r w:rsidR="001C5544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AC28A3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1</w:t>
      </w:r>
      <w:r w:rsidR="001C5544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:</w:t>
      </w:r>
      <w:r w:rsidR="00AC28A3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59</w:t>
      </w:r>
      <w:r w:rsidR="00E51EEB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r w:rsidR="00AC28A3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π.</w:t>
      </w:r>
      <w:r w:rsidR="00E51EEB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μ.</w:t>
      </w:r>
      <w:r w:rsidR="00603B91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(εκπρόθεσμες αιτήσεις θα απορρίπτονται)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</w:t>
      </w:r>
      <w:r w:rsidR="00603B91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</w:p>
    <w:p w14:paraId="08CFBE00" w14:textId="1E45A534" w:rsidR="00784CBF" w:rsidRPr="00D9162B" w:rsidRDefault="00784CBF" w:rsidP="00001E64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Αναλυτικές πληροφορίες για τις ημερομηνίες, τη διαδικασία αίτησης και το σχετικό έντυπο καθώς και τον τρόπο αξιολόγησης και επιλογής </w:t>
      </w:r>
      <w:r w:rsidR="00655D22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περιγράφονται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παρακάτω.</w:t>
      </w:r>
    </w:p>
    <w:p w14:paraId="5D8810CD" w14:textId="680289EB" w:rsidR="00784CBF" w:rsidRPr="00D9162B" w:rsidRDefault="00784CBF" w:rsidP="005D2283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Η Επιτροπή Πρακτικής Άσκησης του Τμήματος αποτελείται από τους κάτωθι: </w:t>
      </w:r>
    </w:p>
    <w:p w14:paraId="47F97532" w14:textId="67398268" w:rsidR="00784CBF" w:rsidRPr="00D9162B" w:rsidRDefault="00E80DEE" w:rsidP="00B9337A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hAnsiTheme="minorHAnsi" w:cstheme="minorHAnsi"/>
        </w:rPr>
        <w:lastRenderedPageBreak/>
        <w:t>Γρηγόριος Μπεληγιάννης</w:t>
      </w:r>
      <w:r w:rsidR="00782056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r w:rsidR="001C5544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Καθηγ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ητής</w:t>
      </w:r>
      <w:r w:rsidR="00784CBF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</w:t>
      </w:r>
      <w:r w:rsidR="00B9337A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Υπεύθυνος Πρακτικής Άσκησης</w:t>
      </w:r>
      <w:r w:rsidR="00784CBF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)</w:t>
      </w:r>
      <w:r w:rsidR="00655D22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(Πρόεδρος)</w:t>
      </w:r>
    </w:p>
    <w:p w14:paraId="4811C825" w14:textId="6CD23CCD" w:rsidR="00784CBF" w:rsidRPr="00D9162B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Άγγελος </w:t>
      </w:r>
      <w:proofErr w:type="spellStart"/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Πατάκας</w:t>
      </w:r>
      <w:proofErr w:type="spellEnd"/>
      <w:r w:rsidR="00782056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Καθηγητής </w:t>
      </w:r>
      <w:r w:rsidR="00655D22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(Γραμματέας)</w:t>
      </w:r>
    </w:p>
    <w:p w14:paraId="6D380A22" w14:textId="485DCAB9" w:rsidR="00784CBF" w:rsidRPr="00D9162B" w:rsidRDefault="00E80DEE" w:rsidP="000A6AA9">
      <w:pPr>
        <w:pStyle w:val="a4"/>
        <w:numPr>
          <w:ilvl w:val="0"/>
          <w:numId w:val="10"/>
        </w:num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Άρης Γιαννακάς</w:t>
      </w:r>
      <w:r w:rsidR="001C5544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</w:t>
      </w:r>
      <w:proofErr w:type="spellStart"/>
      <w:r w:rsidR="001C5544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Επίκ</w:t>
      </w:r>
      <w:proofErr w:type="spellEnd"/>
      <w:r w:rsidR="001C5544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. Καθηγητής </w:t>
      </w:r>
      <w:r w:rsidR="00655D22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(Μέλος)</w:t>
      </w:r>
    </w:p>
    <w:p w14:paraId="6CF7F371" w14:textId="77777777" w:rsidR="005D2283" w:rsidRPr="00D9162B" w:rsidRDefault="005D2283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</w:p>
    <w:p w14:paraId="4F0BC8FB" w14:textId="358FE95A" w:rsidR="00784CBF" w:rsidRPr="00D9162B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  <w:t>ΣΗΜΑΝΤΙΚΕΣ ΗΜΕΡΟΜΗΝΙΕΣ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F6BE0" w:rsidRPr="00D9162B" w14:paraId="5AF62DB5" w14:textId="77777777" w:rsidTr="00576F0F">
        <w:tc>
          <w:tcPr>
            <w:tcW w:w="1555" w:type="dxa"/>
          </w:tcPr>
          <w:p w14:paraId="56F59B91" w14:textId="53237F5B" w:rsidR="00FF6BE0" w:rsidRPr="00D9162B" w:rsidRDefault="00717497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03</w:t>
            </w:r>
            <w:r w:rsidR="00E80DEE"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/0</w:t>
            </w: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4</w:t>
            </w:r>
            <w:r w:rsidR="00E80DEE"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75DF7BF" w14:textId="21E7D8C7" w:rsidR="00FF6BE0" w:rsidRPr="00D9162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Δημοσιοποίηση </w:t>
            </w:r>
            <w:r w:rsidR="00F31720"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ανακοίνωσης</w:t>
            </w:r>
          </w:p>
        </w:tc>
      </w:tr>
      <w:tr w:rsidR="00FF6BE0" w:rsidRPr="00D9162B" w14:paraId="1AA84F18" w14:textId="77777777" w:rsidTr="00576F0F">
        <w:tc>
          <w:tcPr>
            <w:tcW w:w="1555" w:type="dxa"/>
          </w:tcPr>
          <w:p w14:paraId="314451FF" w14:textId="04A4A155" w:rsidR="00FF6BE0" w:rsidRPr="00D9162B" w:rsidRDefault="00717497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14</w:t>
            </w:r>
            <w:r w:rsidR="00E80DEE"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/0</w:t>
            </w: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4</w:t>
            </w:r>
            <w:r w:rsidR="00E80DEE"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250A63ED" w14:textId="77777777" w:rsidR="00FF6BE0" w:rsidRPr="00D9162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Λήξη προθεσμίας υποβολής αίτησης συμμετοχής</w:t>
            </w:r>
          </w:p>
        </w:tc>
      </w:tr>
      <w:tr w:rsidR="00FF6BE0" w:rsidRPr="00D9162B" w14:paraId="6DCBAECD" w14:textId="77777777" w:rsidTr="00576F0F">
        <w:tc>
          <w:tcPr>
            <w:tcW w:w="1555" w:type="dxa"/>
          </w:tcPr>
          <w:p w14:paraId="2EEC97DB" w14:textId="2A6E7EE8" w:rsidR="00FF6BE0" w:rsidRPr="00D9162B" w:rsidRDefault="00E80DEE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01/07/2025</w:t>
            </w:r>
          </w:p>
        </w:tc>
        <w:tc>
          <w:tcPr>
            <w:tcW w:w="6741" w:type="dxa"/>
          </w:tcPr>
          <w:p w14:paraId="458A82E0" w14:textId="6702C317" w:rsidR="00FF6BE0" w:rsidRPr="00D9162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Έναρξη </w:t>
            </w:r>
            <w:r w:rsidR="00967152"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Πρακτικής Άσκησης</w:t>
            </w:r>
          </w:p>
        </w:tc>
      </w:tr>
      <w:tr w:rsidR="00FF6BE0" w:rsidRPr="00D9162B" w14:paraId="7ABD475E" w14:textId="77777777" w:rsidTr="00576F0F">
        <w:tc>
          <w:tcPr>
            <w:tcW w:w="1555" w:type="dxa"/>
          </w:tcPr>
          <w:p w14:paraId="39FDF019" w14:textId="172EE315" w:rsidR="00FF6BE0" w:rsidRPr="00D9162B" w:rsidRDefault="00E80DEE" w:rsidP="001C5544">
            <w:pPr>
              <w:spacing w:after="120"/>
              <w:jc w:val="both"/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3</w:t>
            </w:r>
            <w:r w:rsidR="002B5EDA"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0</w:t>
            </w: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/0</w:t>
            </w:r>
            <w:r w:rsidR="002B5EDA"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9</w:t>
            </w:r>
            <w:r w:rsidRPr="00D9162B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eastAsia="zh-CN"/>
              </w:rPr>
              <w:t>/2025</w:t>
            </w:r>
          </w:p>
        </w:tc>
        <w:tc>
          <w:tcPr>
            <w:tcW w:w="6741" w:type="dxa"/>
          </w:tcPr>
          <w:p w14:paraId="5DF0D236" w14:textId="6337D2F5" w:rsidR="00FF6BE0" w:rsidRPr="00D9162B" w:rsidRDefault="00FF6BE0" w:rsidP="006A668F">
            <w:pPr>
              <w:spacing w:after="120"/>
              <w:jc w:val="both"/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</w:pPr>
            <w:r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Λήξη </w:t>
            </w:r>
            <w:r w:rsidR="00967152"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 xml:space="preserve">Περιόδου Προγράμματος </w:t>
            </w:r>
            <w:r w:rsidRPr="00D9162B">
              <w:rPr>
                <w:rFonts w:asciiTheme="minorHAnsi" w:eastAsia="SimSun" w:hAnsiTheme="minorHAnsi" w:cstheme="minorHAnsi"/>
                <w:sz w:val="20"/>
                <w:szCs w:val="20"/>
                <w:lang w:eastAsia="zh-CN"/>
              </w:rPr>
              <w:t>Πρακτικής Άσκησης</w:t>
            </w:r>
          </w:p>
        </w:tc>
      </w:tr>
    </w:tbl>
    <w:p w14:paraId="1551C9E1" w14:textId="77777777" w:rsidR="00784CBF" w:rsidRPr="00D9162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7DBA8ACF" w14:textId="77777777" w:rsidR="00784CBF" w:rsidRPr="00D9162B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  <w:t>ΥΠΟΒΟΛΗ ΑΙΤΗΣΗΣ</w:t>
      </w:r>
    </w:p>
    <w:p w14:paraId="786C31BD" w14:textId="33E386F9" w:rsidR="00784CBF" w:rsidRPr="00D9162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Καλούνται οι φοιτητές που ενδιαφέρονται να πραγματοποιήσουν Πρακτική Άσκηση στα πλαίσια του προγράμματος να αποστείλουν </w:t>
      </w:r>
      <w:r w:rsidRPr="00D9162B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μέσω του Ιδρυματικού τους e-</w:t>
      </w:r>
      <w:proofErr w:type="spellStart"/>
      <w:r w:rsidRPr="00D9162B">
        <w:rPr>
          <w:rFonts w:asciiTheme="minorHAnsi" w:eastAsia="SimSun" w:hAnsiTheme="minorHAnsi" w:cstheme="minorHAnsi"/>
          <w:sz w:val="22"/>
          <w:szCs w:val="22"/>
          <w:u w:val="single"/>
          <w:lang w:eastAsia="zh-CN"/>
        </w:rPr>
        <w:t>mail</w:t>
      </w:r>
      <w:proofErr w:type="spellEnd"/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, στη Γραμματεία του Τμήματος </w:t>
      </w:r>
      <w:r w:rsidR="001B664F" w:rsidRPr="00D9162B">
        <w:rPr>
          <w:rFonts w:asciiTheme="minorHAnsi" w:hAnsiTheme="minorHAnsi" w:cstheme="minorHAnsi"/>
        </w:rPr>
        <w:t>(</w:t>
      </w:r>
      <w:r w:rsidR="00E80DEE" w:rsidRPr="00D9162B">
        <w:rPr>
          <w:rFonts w:asciiTheme="minorHAnsi" w:hAnsiTheme="minorHAnsi" w:cstheme="minorHAnsi"/>
        </w:rPr>
        <w:t xml:space="preserve">foodscsecr@upatras.gr) </w:t>
      </w:r>
      <w:r w:rsidR="001B664F" w:rsidRPr="00D9162B">
        <w:rPr>
          <w:rFonts w:asciiTheme="minorHAnsi" w:hAnsiTheme="minorHAnsi" w:cstheme="minorHAnsi"/>
        </w:rPr>
        <w:t xml:space="preserve"> και θέμα «Αίτηση για την Πρακτική Άσκηση»)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:</w:t>
      </w:r>
    </w:p>
    <w:p w14:paraId="76C1DBBA" w14:textId="50D03F2C" w:rsidR="001304FF" w:rsidRPr="00D9162B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Αίτηση Συμμετοχής Φοιτητή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στην Πρακτική Άσκηση (Αναζητήστε το έντυπο</w:t>
      </w:r>
      <w:r w:rsidR="00782056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</w:t>
      </w:r>
      <w:r w:rsidR="001304FF" w:rsidRPr="00D9162B">
        <w:rPr>
          <w:rFonts w:asciiTheme="minorHAnsi" w:hAnsiTheme="minorHAnsi" w:cstheme="minorHAnsi"/>
        </w:rPr>
        <w:t>«</w:t>
      </w:r>
      <w:r w:rsidR="001304FF" w:rsidRPr="00D9162B">
        <w:rPr>
          <w:rFonts w:asciiTheme="minorHAnsi" w:hAnsiTheme="minorHAnsi" w:cstheme="minorHAnsi"/>
          <w:sz w:val="20"/>
          <w:szCs w:val="20"/>
        </w:rPr>
        <w:t>ΑΙΤΗΣΗ</w:t>
      </w:r>
      <w:r w:rsidR="00CA2BE8" w:rsidRPr="00D9162B">
        <w:rPr>
          <w:rFonts w:asciiTheme="minorHAnsi" w:hAnsiTheme="minorHAnsi" w:cstheme="minorHAnsi"/>
          <w:sz w:val="20"/>
          <w:szCs w:val="20"/>
        </w:rPr>
        <w:t xml:space="preserve"> </w:t>
      </w:r>
      <w:r w:rsidR="001304FF" w:rsidRPr="00D9162B">
        <w:rPr>
          <w:rFonts w:asciiTheme="minorHAnsi" w:hAnsiTheme="minorHAnsi" w:cstheme="minorHAnsi"/>
          <w:sz w:val="20"/>
          <w:szCs w:val="20"/>
        </w:rPr>
        <w:t>_Πρακτική_202</w:t>
      </w:r>
      <w:r w:rsidR="00E6406D" w:rsidRPr="00D9162B">
        <w:rPr>
          <w:rFonts w:asciiTheme="minorHAnsi" w:hAnsiTheme="minorHAnsi" w:cstheme="minorHAnsi"/>
          <w:sz w:val="20"/>
          <w:szCs w:val="20"/>
        </w:rPr>
        <w:t>4</w:t>
      </w:r>
      <w:r w:rsidR="001304FF" w:rsidRPr="00D9162B">
        <w:rPr>
          <w:rFonts w:asciiTheme="minorHAnsi" w:hAnsiTheme="minorHAnsi" w:cstheme="minorHAnsi"/>
          <w:sz w:val="20"/>
          <w:szCs w:val="20"/>
        </w:rPr>
        <w:t>_202</w:t>
      </w:r>
      <w:r w:rsidR="00E6406D" w:rsidRPr="00D9162B">
        <w:rPr>
          <w:rFonts w:asciiTheme="minorHAnsi" w:hAnsiTheme="minorHAnsi" w:cstheme="minorHAnsi"/>
          <w:sz w:val="20"/>
          <w:szCs w:val="20"/>
        </w:rPr>
        <w:t>5</w:t>
      </w:r>
      <w:r w:rsidR="001304FF" w:rsidRPr="00D9162B">
        <w:rPr>
          <w:rFonts w:asciiTheme="minorHAnsi" w:hAnsiTheme="minorHAnsi" w:cstheme="minorHAnsi"/>
          <w:sz w:val="20"/>
          <w:szCs w:val="20"/>
        </w:rPr>
        <w:t xml:space="preserve">.pdf» στην ιστοσελίδα </w:t>
      </w:r>
      <w:r w:rsidR="00E6406D" w:rsidRPr="00D9162B">
        <w:rPr>
          <w:rFonts w:asciiTheme="minorHAnsi" w:hAnsiTheme="minorHAnsi" w:cstheme="minorHAnsi"/>
          <w:sz w:val="20"/>
          <w:szCs w:val="20"/>
        </w:rPr>
        <w:t xml:space="preserve">του Γραφείου Πρακτικής Άσκησης και </w:t>
      </w:r>
      <w:r w:rsidR="001304FF" w:rsidRPr="00D9162B">
        <w:rPr>
          <w:rFonts w:asciiTheme="minorHAnsi" w:hAnsiTheme="minorHAnsi" w:cstheme="minorHAnsi"/>
          <w:sz w:val="20"/>
          <w:szCs w:val="20"/>
        </w:rPr>
        <w:t xml:space="preserve">του Τμήματος: </w:t>
      </w:r>
      <w:r w:rsidR="00E6406D" w:rsidRPr="00D9162B">
        <w:rPr>
          <w:rFonts w:asciiTheme="minorHAnsi" w:hAnsiTheme="minorHAnsi" w:cstheme="minorHAnsi"/>
          <w:sz w:val="20"/>
          <w:szCs w:val="20"/>
        </w:rPr>
        <w:t>http://foodscitech.upatras.gr/</w:t>
      </w:r>
    </w:p>
    <w:p w14:paraId="7E635122" w14:textId="1D9577C7" w:rsidR="007C7819" w:rsidRPr="00D9162B" w:rsidRDefault="00784CBF" w:rsidP="001304FF">
      <w:pPr>
        <w:pStyle w:val="a4"/>
        <w:numPr>
          <w:ilvl w:val="0"/>
          <w:numId w:val="11"/>
        </w:numPr>
        <w:spacing w:before="0" w:beforeAutospacing="0" w:after="0" w:afterAutospacing="0"/>
        <w:ind w:left="426" w:hanging="66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Πιστοποιητικό Αναλυτικής Βαθμολογίας</w:t>
      </w:r>
      <w:r w:rsidR="007C7819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</w:p>
    <w:p w14:paraId="37F9D559" w14:textId="77777777" w:rsidR="001534F2" w:rsidRPr="00D9162B" w:rsidRDefault="001534F2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</w:p>
    <w:p w14:paraId="07666C4F" w14:textId="2620DDCB" w:rsidR="00784CBF" w:rsidRPr="00D9162B" w:rsidRDefault="00784CBF" w:rsidP="0045550F">
      <w:pPr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  <w:t>ΚΡΙΤΗΡΙΑ ΕΠΙΛΟΓΗΣ</w:t>
      </w:r>
    </w:p>
    <w:p w14:paraId="55E97DBA" w14:textId="77777777" w:rsidR="00001E64" w:rsidRPr="00D9162B" w:rsidRDefault="00001E64" w:rsidP="00001E64">
      <w:pPr>
        <w:spacing w:after="160"/>
        <w:jc w:val="both"/>
        <w:rPr>
          <w:rFonts w:asciiTheme="minorHAnsi" w:eastAsia="SimSun" w:hAnsiTheme="minorHAnsi" w:cstheme="minorHAnsi"/>
          <w:b/>
          <w:bCs/>
          <w:sz w:val="23"/>
          <w:szCs w:val="23"/>
          <w:u w:val="single"/>
          <w:lang w:eastAsia="zh-CN"/>
        </w:rPr>
      </w:pPr>
    </w:p>
    <w:p w14:paraId="534AC4F8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Η επιλογή των ασκούμενων θα γίνει με βάση των αριθμό μορίων όπως προκύπτουν από τον τύπο, (θα υπολογισθεί από την Ομάδα του Ψηφιακού Άλματος χρησιμοποιώντας στοιχεία του πληροφοριακού συστήματος «Ψηφιακό Άλμα»):</w:t>
      </w:r>
    </w:p>
    <w:p w14:paraId="76733B9A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DC27729" w14:textId="77777777" w:rsidR="002B5EDA" w:rsidRPr="00D9162B" w:rsidRDefault="002B5EDA" w:rsidP="002B5EDA">
      <w:pPr>
        <w:spacing w:after="16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Αριθμός μορίων=  ((0.5*α)*(0.3*β))/(0.2*γ)</w:t>
      </w:r>
    </w:p>
    <w:p w14:paraId="68622F3E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όπου </w:t>
      </w:r>
    </w:p>
    <w:p w14:paraId="19BB4514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α = ο αριθμός των μαθημάτων στα οποία έχει εξεταστεί επιτυχώς ο φοιτητής στα πρώτα τέσσερα εξάμηνα φοίτησης (1ο έως 4ο) (με συντελεστή βαρύτητας 50%)</w:t>
      </w:r>
    </w:p>
    <w:p w14:paraId="4055C4CA" w14:textId="73DAC28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 xml:space="preserve">β = ο μέσος όρος βαθμολογίας του φοιτητή στα μαθήματα που έχει περάσει στα πρώτα </w:t>
      </w:r>
      <w:r w:rsidR="00930077">
        <w:rPr>
          <w:rFonts w:asciiTheme="minorHAnsi" w:eastAsia="SimSun" w:hAnsiTheme="minorHAnsi" w:cstheme="minorHAnsi"/>
          <w:sz w:val="22"/>
          <w:szCs w:val="22"/>
          <w:lang w:eastAsia="zh-CN"/>
        </w:rPr>
        <w:t>τέσσερα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εξάμηνα φοίτησης (1ο έως 4ο) (με συντελεστή βαρύτητας 30%)</w:t>
      </w:r>
    </w:p>
    <w:p w14:paraId="356B5FE3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ab/>
        <w:t>γ = το τρέχον έτος σπουδών του φοιτητή (με συντελεστή βαρύτητας 20%)</w:t>
      </w:r>
    </w:p>
    <w:p w14:paraId="734A4D85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Σε περίπτωση ισοβαθμίας φοιτητών στο όριο των επιλεγμένων ατόμων, το κριτήριο επιλογής είναι ο μέσος όρος της βαθμολογίας του φοιτητή στην τελευταία εξεταστική περίοδο. </w:t>
      </w:r>
    </w:p>
    <w:p w14:paraId="0F8CE24B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Τα ΑΜΕΑ προηγούνται της διαδικασίας και για την μεταξύ τους κατάταξη ακολουθούν τον ίδιο αλγόριθμο αξιολόγησης, όπως περιγράφεται παραπάνω.</w:t>
      </w:r>
    </w:p>
    <w:p w14:paraId="5E669F5B" w14:textId="5535E487" w:rsidR="00A15A56" w:rsidRPr="00D9162B" w:rsidRDefault="00A15A56" w:rsidP="002B5EDA">
      <w:pPr>
        <w:spacing w:after="16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Υποβολή Ενστάσεων:</w:t>
      </w:r>
    </w:p>
    <w:p w14:paraId="21E8C62C" w14:textId="2F0865CC" w:rsidR="002B5EDA" w:rsidRPr="00D9162B" w:rsidRDefault="002B5EDA" w:rsidP="002B5EDA">
      <w:pPr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Οι ενστάσεις υποβάλλονται μέσα σε διάστημα 5 ημερών από την </w:t>
      </w:r>
      <w:r w:rsidR="005447CB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επομένη της 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ημερομηνία</w:t>
      </w:r>
      <w:r w:rsidR="005447CB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ς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 ανάρτησης των προσωρινών αποτελεσμάτων </w:t>
      </w:r>
      <w:r w:rsidRPr="00D9162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(στον </w:t>
      </w:r>
      <w:hyperlink r:id="rId10" w:history="1">
        <w:r w:rsidRPr="00D9162B">
          <w:rPr>
            <w:rStyle w:val="-"/>
            <w:rFonts w:asciiTheme="minorHAnsi" w:eastAsia="SimSun" w:hAnsiTheme="minorHAnsi" w:cstheme="minorHAnsi"/>
            <w:i/>
            <w:iCs/>
            <w:sz w:val="22"/>
            <w:szCs w:val="22"/>
            <w:lang w:eastAsia="zh-CN"/>
          </w:rPr>
          <w:t>ιστότοπο του Γραφείου Πρακτικής Άσκησης του Παν. Πατρών</w:t>
        </w:r>
      </w:hyperlink>
      <w:r w:rsidRPr="00D9162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 xml:space="preserve"> και στην ιστοσελίδα του Τμήματος </w:t>
      </w:r>
      <w:hyperlink r:id="rId11" w:history="1">
        <w:r w:rsidRPr="00D9162B">
          <w:rPr>
            <w:rStyle w:val="-"/>
            <w:rFonts w:asciiTheme="minorHAnsi" w:eastAsia="SimSun" w:hAnsiTheme="minorHAnsi" w:cstheme="minorHAnsi"/>
            <w:i/>
            <w:iCs/>
            <w:sz w:val="22"/>
            <w:szCs w:val="22"/>
            <w:lang w:eastAsia="zh-CN"/>
          </w:rPr>
          <w:t>Τμήματος Επιστήμης και Τεχνολογίας Τροφίμων</w:t>
        </w:r>
      </w:hyperlink>
      <w:r w:rsidRPr="00D9162B">
        <w:rPr>
          <w:rFonts w:asciiTheme="minorHAnsi" w:eastAsia="SimSun" w:hAnsiTheme="minorHAnsi" w:cstheme="minorHAnsi"/>
          <w:i/>
          <w:iCs/>
          <w:sz w:val="22"/>
          <w:szCs w:val="22"/>
          <w:lang w:eastAsia="zh-CN"/>
        </w:rPr>
        <w:t>)</w:t>
      </w: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, ηλεκτρονικά στη Γραμματεία του Τμήματος (</w:t>
      </w:r>
      <w:hyperlink r:id="rId12" w:history="1">
        <w:r w:rsidRPr="00D916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foodscsecr</w:t>
        </w:r>
        <w:r w:rsidRPr="00D9162B">
          <w:rPr>
            <w:rStyle w:val="-"/>
            <w:rFonts w:asciiTheme="minorHAnsi" w:hAnsiTheme="minorHAnsi" w:cstheme="minorHAnsi"/>
            <w:sz w:val="22"/>
            <w:szCs w:val="22"/>
          </w:rPr>
          <w:t>@upatras.gr</w:t>
        </w:r>
      </w:hyperlink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), λαμβάνουν αριθμό πρωτοκόλλου και εξετάζονται από την Επιτροπή Ενστάσεων Πρακτικής, η οποία έχει ορισθεί από το Τμήμα. </w:t>
      </w:r>
    </w:p>
    <w:p w14:paraId="7A0754BB" w14:textId="77777777" w:rsidR="002B5EDA" w:rsidRPr="00D9162B" w:rsidRDefault="002B5EDA" w:rsidP="002B5EDA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>Στη συνέχεια, θα ακολουθήσει η δημοσίευση των οριστικών αποτελεσμάτων συμμετοχής στην Πράξη, τηρώντας τα μέτρα για την προστασία των προσωπικών δεδομένων των συμμετεχόντων.</w:t>
      </w:r>
    </w:p>
    <w:p w14:paraId="376D2ED4" w14:textId="74B80512" w:rsidR="00E66EAA" w:rsidRPr="00D9162B" w:rsidRDefault="00E66EAA" w:rsidP="00001E64">
      <w:pPr>
        <w:spacing w:after="16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1EFBE1FF" w14:textId="2E39493C" w:rsidR="00784CBF" w:rsidRPr="00D9162B" w:rsidRDefault="00784CBF" w:rsidP="00784CBF">
      <w:pPr>
        <w:spacing w:after="120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019B99F" w14:textId="59EFA05D" w:rsidR="00784CBF" w:rsidRPr="00D9162B" w:rsidRDefault="00784CBF" w:rsidP="00784CBF">
      <w:pPr>
        <w:spacing w:after="120"/>
        <w:jc w:val="both"/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Η παρούσα </w:t>
      </w:r>
      <w:r w:rsidR="00F31720" w:rsidRPr="00D9162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>ανακοίνωση</w:t>
      </w:r>
      <w:r w:rsidRPr="00D9162B">
        <w:rPr>
          <w:rFonts w:asciiTheme="minorHAnsi" w:eastAsia="SimSun" w:hAnsiTheme="minorHAnsi" w:cstheme="minorHAnsi"/>
          <w:b/>
          <w:bCs/>
          <w:sz w:val="22"/>
          <w:szCs w:val="22"/>
          <w:u w:val="single"/>
          <w:lang w:eastAsia="zh-CN"/>
        </w:rPr>
        <w:t xml:space="preserve"> θα αναρτηθεί:</w:t>
      </w:r>
    </w:p>
    <w:p w14:paraId="35F2D544" w14:textId="1CC170A5" w:rsidR="00784CBF" w:rsidRPr="00D9162B" w:rsidRDefault="00784CBF" w:rsidP="00FC1781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στην ιστοσελίδα του </w:t>
      </w:r>
      <w:r w:rsidR="00E6406D"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>Γραφείου Πρακτικής Άσκησης</w:t>
      </w:r>
      <w:r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3" w:history="1">
        <w:r w:rsidRPr="00D9162B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http://praktiki.upatras.gr/</w:t>
        </w:r>
      </w:hyperlink>
    </w:p>
    <w:p w14:paraId="1D7C9C3D" w14:textId="4B061E89" w:rsidR="00FC1781" w:rsidRPr="00D9162B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>στην ιστοσελίδα του Τμήματος</w:t>
      </w:r>
      <w:r w:rsidR="00BD210A"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</w:t>
      </w:r>
      <w:r w:rsidR="00E6406D"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: </w:t>
      </w:r>
      <w:hyperlink r:id="rId14" w:history="1">
        <w:r w:rsidR="00E6406D" w:rsidRPr="00D9162B">
          <w:rPr>
            <w:rStyle w:val="-"/>
            <w:rFonts w:asciiTheme="minorHAnsi" w:eastAsia="SimSun" w:hAnsiTheme="minorHAnsi" w:cstheme="minorHAnsi"/>
            <w:sz w:val="20"/>
            <w:szCs w:val="20"/>
            <w:lang w:eastAsia="zh-CN"/>
          </w:rPr>
          <w:t>http://foodscitech.upatras.gr/</w:t>
        </w:r>
      </w:hyperlink>
      <w:r w:rsidR="001304FF" w:rsidRPr="00D9162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68C4893F" w14:textId="0A62E656" w:rsidR="00784CBF" w:rsidRPr="00D9162B" w:rsidRDefault="00784CBF" w:rsidP="001304FF">
      <w:pPr>
        <w:pStyle w:val="a4"/>
        <w:numPr>
          <w:ilvl w:val="0"/>
          <w:numId w:val="9"/>
        </w:numPr>
        <w:spacing w:before="0" w:beforeAutospacing="0" w:after="0" w:afterAutospacing="0"/>
        <w:ind w:left="714" w:hanging="357"/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  <w:r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>και θα τοιχοκολληθεί</w:t>
      </w:r>
      <w:r w:rsidR="00CB1D53" w:rsidRPr="00D9162B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στη Γραμματεία του Τμήματος</w:t>
      </w:r>
    </w:p>
    <w:p w14:paraId="57F0D786" w14:textId="77777777" w:rsidR="001304FF" w:rsidRPr="00D9162B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6FC16926" w14:textId="77777777" w:rsidR="001304FF" w:rsidRPr="00D9162B" w:rsidRDefault="001304FF" w:rsidP="001304FF">
      <w:pPr>
        <w:spacing w:before="240"/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</w:pPr>
    </w:p>
    <w:p w14:paraId="28B95FF7" w14:textId="227E775F" w:rsidR="001304FF" w:rsidRDefault="0054640A" w:rsidP="000706C7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b/>
          <w:bCs/>
          <w:sz w:val="22"/>
          <w:szCs w:val="22"/>
          <w:lang w:val="en-US" w:eastAsia="zh-CN"/>
        </w:rPr>
        <w:t>O</w:t>
      </w:r>
      <w:r w:rsidR="001304FF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</w:t>
      </w:r>
      <w:proofErr w:type="gramStart"/>
      <w:r w:rsidR="001304FF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>Υπεύθυν</w:t>
      </w:r>
      <w:r w:rsidR="002E7890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ος </w:t>
      </w:r>
      <w:r w:rsidR="001304FF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Πρακτικής</w:t>
      </w:r>
      <w:proofErr w:type="gramEnd"/>
      <w:r w:rsidR="001304FF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t xml:space="preserve"> Άσκησης</w:t>
      </w:r>
      <w:r w:rsidR="001304FF" w:rsidRPr="00D9162B">
        <w:rPr>
          <w:rFonts w:asciiTheme="minorHAnsi" w:eastAsia="SimSun" w:hAnsiTheme="minorHAnsi" w:cstheme="minorHAnsi"/>
          <w:b/>
          <w:bCs/>
          <w:sz w:val="22"/>
          <w:szCs w:val="22"/>
          <w:lang w:eastAsia="zh-CN"/>
        </w:rPr>
        <w:br/>
      </w:r>
      <w:r w:rsidR="001304FF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του Τμήματος </w:t>
      </w:r>
      <w:r w:rsidR="00E6406D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Επιστήμης και Τεχνολογίας Τροφίμων</w:t>
      </w:r>
    </w:p>
    <w:p w14:paraId="12D27C4A" w14:textId="77777777" w:rsidR="00521D79" w:rsidRPr="00D9162B" w:rsidRDefault="00521D79" w:rsidP="000706C7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335092E8" w14:textId="5CEF2970" w:rsidR="00E6406D" w:rsidRPr="00D9162B" w:rsidRDefault="00E6406D" w:rsidP="000706C7">
      <w:pPr>
        <w:spacing w:before="240"/>
        <w:jc w:val="center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Γρηγόριος Μπεληγιάννης</w:t>
      </w:r>
    </w:p>
    <w:p w14:paraId="176D9BDC" w14:textId="2FF6D71C" w:rsidR="001304FF" w:rsidRPr="00D9162B" w:rsidRDefault="001304FF" w:rsidP="00521D79">
      <w:pPr>
        <w:pStyle w:val="a4"/>
        <w:spacing w:before="0" w:beforeAutospacing="0" w:after="0" w:afterAutospacing="0"/>
        <w:ind w:left="2880" w:firstLine="72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Καθηγ</w:t>
      </w:r>
      <w:r w:rsidR="00E6406D" w:rsidRPr="00D9162B">
        <w:rPr>
          <w:rFonts w:asciiTheme="minorHAnsi" w:eastAsia="SimSun" w:hAnsiTheme="minorHAnsi" w:cstheme="minorHAnsi"/>
          <w:sz w:val="22"/>
          <w:szCs w:val="22"/>
          <w:lang w:eastAsia="zh-CN"/>
        </w:rPr>
        <w:t>ητής</w:t>
      </w:r>
    </w:p>
    <w:p w14:paraId="0D35AE1B" w14:textId="5857F13A" w:rsidR="001304FF" w:rsidRPr="00D9162B" w:rsidRDefault="001304FF" w:rsidP="001304FF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p w14:paraId="659FCF68" w14:textId="77777777" w:rsidR="00521D79" w:rsidRPr="00D9162B" w:rsidRDefault="00521D79">
      <w:pPr>
        <w:jc w:val="both"/>
        <w:rPr>
          <w:rFonts w:asciiTheme="minorHAnsi" w:eastAsia="SimSun" w:hAnsiTheme="minorHAnsi" w:cstheme="minorHAnsi"/>
          <w:sz w:val="20"/>
          <w:szCs w:val="20"/>
          <w:lang w:eastAsia="zh-CN"/>
        </w:rPr>
      </w:pPr>
    </w:p>
    <w:sectPr w:rsidR="00521D79" w:rsidRPr="00D9162B" w:rsidSect="004C0268">
      <w:footerReference w:type="default" r:id="rId15"/>
      <w:pgSz w:w="11906" w:h="16838"/>
      <w:pgMar w:top="397" w:right="1700" w:bottom="1440" w:left="1800" w:header="708" w:footer="36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97564" w14:textId="77777777" w:rsidR="00EC7593" w:rsidRDefault="00EC7593" w:rsidP="00D36D17">
      <w:r>
        <w:separator/>
      </w:r>
    </w:p>
  </w:endnote>
  <w:endnote w:type="continuationSeparator" w:id="0">
    <w:p w14:paraId="3D5595D0" w14:textId="77777777" w:rsidR="00EC7593" w:rsidRDefault="00EC7593" w:rsidP="00D3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8281"/>
    </w:tblGrid>
    <w:tr w:rsidR="00D36D17" w14:paraId="08443454" w14:textId="77777777" w:rsidTr="0066054B">
      <w:trPr>
        <w:trHeight w:val="835"/>
      </w:trPr>
      <w:tc>
        <w:tcPr>
          <w:tcW w:w="8281" w:type="dxa"/>
          <w:shd w:val="clear" w:color="auto" w:fill="auto"/>
        </w:tcPr>
        <w:p w14:paraId="25D21A35" w14:textId="5E3840D2" w:rsidR="00D36D17" w:rsidRDefault="00350B92" w:rsidP="00FC1781">
          <w:pPr>
            <w:pStyle w:val="a8"/>
            <w:jc w:val="center"/>
          </w:pPr>
          <w:r>
            <w:rPr>
              <w:noProof/>
            </w:rPr>
            <w:drawing>
              <wp:inline distT="0" distB="0" distL="0" distR="0" wp14:anchorId="2F1BA131" wp14:editId="5A7311EC">
                <wp:extent cx="5060952" cy="480951"/>
                <wp:effectExtent l="0" t="0" r="6350" b="0"/>
                <wp:docPr id="1565085478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92" cy="48759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B984286" w14:textId="77777777" w:rsidR="00D36D17" w:rsidRDefault="00D36D17" w:rsidP="00D36D17">
    <w:pPr>
      <w:pStyle w:val="a8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81F7" w14:textId="77777777" w:rsidR="00EC7593" w:rsidRDefault="00EC7593" w:rsidP="00D36D17">
      <w:r>
        <w:separator/>
      </w:r>
    </w:p>
  </w:footnote>
  <w:footnote w:type="continuationSeparator" w:id="0">
    <w:p w14:paraId="6EA8419B" w14:textId="77777777" w:rsidR="00EC7593" w:rsidRDefault="00EC7593" w:rsidP="00D36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6AEE"/>
    <w:multiLevelType w:val="hybridMultilevel"/>
    <w:tmpl w:val="33ACC0CC"/>
    <w:lvl w:ilvl="0" w:tplc="D004CE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E050B"/>
    <w:multiLevelType w:val="multilevel"/>
    <w:tmpl w:val="AB6A8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C072DF"/>
    <w:multiLevelType w:val="hybridMultilevel"/>
    <w:tmpl w:val="DC8EF2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E4FC7"/>
    <w:multiLevelType w:val="hybridMultilevel"/>
    <w:tmpl w:val="D938E8C2"/>
    <w:lvl w:ilvl="0" w:tplc="1212A7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BD12ED"/>
    <w:multiLevelType w:val="hybridMultilevel"/>
    <w:tmpl w:val="6728036C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50730094">
    <w:abstractNumId w:val="0"/>
  </w:num>
  <w:num w:numId="2" w16cid:durableId="1687294333">
    <w:abstractNumId w:val="8"/>
  </w:num>
  <w:num w:numId="3" w16cid:durableId="1859805000">
    <w:abstractNumId w:val="3"/>
  </w:num>
  <w:num w:numId="4" w16cid:durableId="1932155284">
    <w:abstractNumId w:val="5"/>
  </w:num>
  <w:num w:numId="5" w16cid:durableId="1162966836">
    <w:abstractNumId w:val="2"/>
  </w:num>
  <w:num w:numId="6" w16cid:durableId="1038237895">
    <w:abstractNumId w:val="0"/>
  </w:num>
  <w:num w:numId="7" w16cid:durableId="549268546">
    <w:abstractNumId w:val="9"/>
  </w:num>
  <w:num w:numId="8" w16cid:durableId="52657246">
    <w:abstractNumId w:val="1"/>
  </w:num>
  <w:num w:numId="9" w16cid:durableId="506486045">
    <w:abstractNumId w:val="4"/>
  </w:num>
  <w:num w:numId="10" w16cid:durableId="960647012">
    <w:abstractNumId w:val="6"/>
  </w:num>
  <w:num w:numId="11" w16cid:durableId="14492055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463"/>
    <w:rsid w:val="00001E64"/>
    <w:rsid w:val="000203FE"/>
    <w:rsid w:val="0003291C"/>
    <w:rsid w:val="00043261"/>
    <w:rsid w:val="00052206"/>
    <w:rsid w:val="0006165A"/>
    <w:rsid w:val="000706C7"/>
    <w:rsid w:val="00076387"/>
    <w:rsid w:val="00090C32"/>
    <w:rsid w:val="000A6AA9"/>
    <w:rsid w:val="000B20CA"/>
    <w:rsid w:val="000B6ADD"/>
    <w:rsid w:val="000B72E4"/>
    <w:rsid w:val="000C7362"/>
    <w:rsid w:val="000D7ADC"/>
    <w:rsid w:val="00102139"/>
    <w:rsid w:val="001229F1"/>
    <w:rsid w:val="001304FF"/>
    <w:rsid w:val="00151B19"/>
    <w:rsid w:val="001534F2"/>
    <w:rsid w:val="00186E2E"/>
    <w:rsid w:val="001A1E11"/>
    <w:rsid w:val="001A6D0C"/>
    <w:rsid w:val="001B664F"/>
    <w:rsid w:val="001B7177"/>
    <w:rsid w:val="001C05CD"/>
    <w:rsid w:val="001C3CB7"/>
    <w:rsid w:val="001C5544"/>
    <w:rsid w:val="001C717B"/>
    <w:rsid w:val="001E7BC7"/>
    <w:rsid w:val="001F0AAB"/>
    <w:rsid w:val="001F0E38"/>
    <w:rsid w:val="001F7A2E"/>
    <w:rsid w:val="00201083"/>
    <w:rsid w:val="0022603E"/>
    <w:rsid w:val="002517DA"/>
    <w:rsid w:val="002659E6"/>
    <w:rsid w:val="00273F26"/>
    <w:rsid w:val="00287DDA"/>
    <w:rsid w:val="0029697E"/>
    <w:rsid w:val="002B4817"/>
    <w:rsid w:val="002B5EDA"/>
    <w:rsid w:val="002E1A66"/>
    <w:rsid w:val="002E7890"/>
    <w:rsid w:val="002F0981"/>
    <w:rsid w:val="00300326"/>
    <w:rsid w:val="00313DDB"/>
    <w:rsid w:val="00323A04"/>
    <w:rsid w:val="00340F5C"/>
    <w:rsid w:val="00346DFC"/>
    <w:rsid w:val="00350B92"/>
    <w:rsid w:val="00366348"/>
    <w:rsid w:val="00373864"/>
    <w:rsid w:val="00383C73"/>
    <w:rsid w:val="003A38AF"/>
    <w:rsid w:val="003E23CA"/>
    <w:rsid w:val="003E7D85"/>
    <w:rsid w:val="003F1A84"/>
    <w:rsid w:val="004123F7"/>
    <w:rsid w:val="00422C3C"/>
    <w:rsid w:val="00425CDA"/>
    <w:rsid w:val="0045550F"/>
    <w:rsid w:val="004610C2"/>
    <w:rsid w:val="004804B0"/>
    <w:rsid w:val="00496EA4"/>
    <w:rsid w:val="004A7680"/>
    <w:rsid w:val="004B09E9"/>
    <w:rsid w:val="004B4130"/>
    <w:rsid w:val="004B7015"/>
    <w:rsid w:val="004C0268"/>
    <w:rsid w:val="004C4311"/>
    <w:rsid w:val="004C683D"/>
    <w:rsid w:val="004D4222"/>
    <w:rsid w:val="004E0C1E"/>
    <w:rsid w:val="004E5487"/>
    <w:rsid w:val="004F70D3"/>
    <w:rsid w:val="00501DC6"/>
    <w:rsid w:val="00502604"/>
    <w:rsid w:val="00515BAC"/>
    <w:rsid w:val="00521D79"/>
    <w:rsid w:val="00525A92"/>
    <w:rsid w:val="00533A60"/>
    <w:rsid w:val="005447CB"/>
    <w:rsid w:val="0054640A"/>
    <w:rsid w:val="00555753"/>
    <w:rsid w:val="00557E83"/>
    <w:rsid w:val="00564080"/>
    <w:rsid w:val="005679E7"/>
    <w:rsid w:val="00576F0F"/>
    <w:rsid w:val="00582082"/>
    <w:rsid w:val="005826E4"/>
    <w:rsid w:val="00590E0C"/>
    <w:rsid w:val="005A64C1"/>
    <w:rsid w:val="005B36EA"/>
    <w:rsid w:val="005B6E81"/>
    <w:rsid w:val="005C083E"/>
    <w:rsid w:val="005C5FEC"/>
    <w:rsid w:val="005C7B08"/>
    <w:rsid w:val="005D2283"/>
    <w:rsid w:val="00601068"/>
    <w:rsid w:val="006019F2"/>
    <w:rsid w:val="00603B91"/>
    <w:rsid w:val="00607B85"/>
    <w:rsid w:val="00621530"/>
    <w:rsid w:val="0062183C"/>
    <w:rsid w:val="00626FA9"/>
    <w:rsid w:val="00634105"/>
    <w:rsid w:val="00634B5F"/>
    <w:rsid w:val="006413DD"/>
    <w:rsid w:val="006430C8"/>
    <w:rsid w:val="00655690"/>
    <w:rsid w:val="00655D22"/>
    <w:rsid w:val="00656244"/>
    <w:rsid w:val="0066054B"/>
    <w:rsid w:val="00670245"/>
    <w:rsid w:val="00674746"/>
    <w:rsid w:val="00684881"/>
    <w:rsid w:val="006A6F6C"/>
    <w:rsid w:val="006B5E55"/>
    <w:rsid w:val="006C07B9"/>
    <w:rsid w:val="006C218E"/>
    <w:rsid w:val="006F154F"/>
    <w:rsid w:val="006F599F"/>
    <w:rsid w:val="00712A35"/>
    <w:rsid w:val="00717497"/>
    <w:rsid w:val="007304EA"/>
    <w:rsid w:val="00732FE6"/>
    <w:rsid w:val="0073604C"/>
    <w:rsid w:val="007748D7"/>
    <w:rsid w:val="00782056"/>
    <w:rsid w:val="00782A5C"/>
    <w:rsid w:val="00784CBF"/>
    <w:rsid w:val="00791CC2"/>
    <w:rsid w:val="00791F66"/>
    <w:rsid w:val="007946FE"/>
    <w:rsid w:val="007C7819"/>
    <w:rsid w:val="007E58AE"/>
    <w:rsid w:val="00803463"/>
    <w:rsid w:val="00804114"/>
    <w:rsid w:val="0080452F"/>
    <w:rsid w:val="00856643"/>
    <w:rsid w:val="00856FD3"/>
    <w:rsid w:val="00875ED0"/>
    <w:rsid w:val="00883816"/>
    <w:rsid w:val="008A036B"/>
    <w:rsid w:val="008D055E"/>
    <w:rsid w:val="008E6CE4"/>
    <w:rsid w:val="009033BB"/>
    <w:rsid w:val="00914B72"/>
    <w:rsid w:val="00930077"/>
    <w:rsid w:val="00940EA7"/>
    <w:rsid w:val="0094322A"/>
    <w:rsid w:val="00945B52"/>
    <w:rsid w:val="009462FC"/>
    <w:rsid w:val="0095206F"/>
    <w:rsid w:val="00961382"/>
    <w:rsid w:val="00961F17"/>
    <w:rsid w:val="00967152"/>
    <w:rsid w:val="009740BD"/>
    <w:rsid w:val="00984BBA"/>
    <w:rsid w:val="009A454E"/>
    <w:rsid w:val="009C7D13"/>
    <w:rsid w:val="009D3F71"/>
    <w:rsid w:val="00A013CC"/>
    <w:rsid w:val="00A01B07"/>
    <w:rsid w:val="00A13CA9"/>
    <w:rsid w:val="00A15A56"/>
    <w:rsid w:val="00A16584"/>
    <w:rsid w:val="00A1733E"/>
    <w:rsid w:val="00A20EBA"/>
    <w:rsid w:val="00A649C7"/>
    <w:rsid w:val="00A7142D"/>
    <w:rsid w:val="00A8471D"/>
    <w:rsid w:val="00A90971"/>
    <w:rsid w:val="00A91E19"/>
    <w:rsid w:val="00AA583F"/>
    <w:rsid w:val="00AC0A1A"/>
    <w:rsid w:val="00AC28A3"/>
    <w:rsid w:val="00AD2E0C"/>
    <w:rsid w:val="00AD36D9"/>
    <w:rsid w:val="00AE4D56"/>
    <w:rsid w:val="00AE566B"/>
    <w:rsid w:val="00AF08FE"/>
    <w:rsid w:val="00B007D2"/>
    <w:rsid w:val="00B02299"/>
    <w:rsid w:val="00B4500E"/>
    <w:rsid w:val="00B4768F"/>
    <w:rsid w:val="00B65F7F"/>
    <w:rsid w:val="00B845E3"/>
    <w:rsid w:val="00B9078D"/>
    <w:rsid w:val="00B92400"/>
    <w:rsid w:val="00B9337A"/>
    <w:rsid w:val="00BB4FA1"/>
    <w:rsid w:val="00BC5319"/>
    <w:rsid w:val="00BD210A"/>
    <w:rsid w:val="00BD2BA8"/>
    <w:rsid w:val="00BE09B4"/>
    <w:rsid w:val="00BE7F4C"/>
    <w:rsid w:val="00C1058C"/>
    <w:rsid w:val="00C15F3B"/>
    <w:rsid w:val="00C55B50"/>
    <w:rsid w:val="00C61B5B"/>
    <w:rsid w:val="00CA2BE8"/>
    <w:rsid w:val="00CB1D53"/>
    <w:rsid w:val="00CC2DAB"/>
    <w:rsid w:val="00CD3324"/>
    <w:rsid w:val="00D23117"/>
    <w:rsid w:val="00D250E8"/>
    <w:rsid w:val="00D26796"/>
    <w:rsid w:val="00D35F83"/>
    <w:rsid w:val="00D36D17"/>
    <w:rsid w:val="00D36EAD"/>
    <w:rsid w:val="00D44F23"/>
    <w:rsid w:val="00D72E62"/>
    <w:rsid w:val="00D85055"/>
    <w:rsid w:val="00D9162B"/>
    <w:rsid w:val="00D96AD0"/>
    <w:rsid w:val="00DB4E4B"/>
    <w:rsid w:val="00DB580C"/>
    <w:rsid w:val="00DC248A"/>
    <w:rsid w:val="00DC3C2E"/>
    <w:rsid w:val="00DD1691"/>
    <w:rsid w:val="00DD4F9C"/>
    <w:rsid w:val="00DD6146"/>
    <w:rsid w:val="00DD711D"/>
    <w:rsid w:val="00DF1637"/>
    <w:rsid w:val="00E0575F"/>
    <w:rsid w:val="00E06620"/>
    <w:rsid w:val="00E1320A"/>
    <w:rsid w:val="00E257E2"/>
    <w:rsid w:val="00E34836"/>
    <w:rsid w:val="00E44BD4"/>
    <w:rsid w:val="00E45277"/>
    <w:rsid w:val="00E51EEB"/>
    <w:rsid w:val="00E525B6"/>
    <w:rsid w:val="00E6032A"/>
    <w:rsid w:val="00E6406D"/>
    <w:rsid w:val="00E66EAA"/>
    <w:rsid w:val="00E75CBD"/>
    <w:rsid w:val="00E80A62"/>
    <w:rsid w:val="00E80DEE"/>
    <w:rsid w:val="00E851B7"/>
    <w:rsid w:val="00E85C58"/>
    <w:rsid w:val="00E870C7"/>
    <w:rsid w:val="00E95E3F"/>
    <w:rsid w:val="00EC7593"/>
    <w:rsid w:val="00ED40B8"/>
    <w:rsid w:val="00EE7816"/>
    <w:rsid w:val="00EF14C6"/>
    <w:rsid w:val="00F03705"/>
    <w:rsid w:val="00F16560"/>
    <w:rsid w:val="00F23754"/>
    <w:rsid w:val="00F31720"/>
    <w:rsid w:val="00F32150"/>
    <w:rsid w:val="00F40B97"/>
    <w:rsid w:val="00F57FC7"/>
    <w:rsid w:val="00F75B40"/>
    <w:rsid w:val="00F86646"/>
    <w:rsid w:val="00FA5368"/>
    <w:rsid w:val="00FB17F8"/>
    <w:rsid w:val="00FC1781"/>
    <w:rsid w:val="00FD47BB"/>
    <w:rsid w:val="00FD7734"/>
    <w:rsid w:val="00FE0E58"/>
    <w:rsid w:val="00FE7DBC"/>
    <w:rsid w:val="00FF0D11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9F5C6"/>
  <w15:docId w15:val="{ABBE28A7-A600-4ACC-B0D7-1CD03D1B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ED40B8"/>
    <w:rPr>
      <w:color w:val="0000FF"/>
      <w:u w:val="single"/>
    </w:rPr>
  </w:style>
  <w:style w:type="paragraph" w:styleId="Web">
    <w:name w:val="Normal (Web)"/>
    <w:basedOn w:val="a"/>
    <w:unhideWhenUsed/>
    <w:rsid w:val="009033B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9033BB"/>
    <w:rPr>
      <w:b/>
      <w:bCs/>
    </w:rPr>
  </w:style>
  <w:style w:type="paragraph" w:customStyle="1" w:styleId="-2">
    <w:name w:val="-2"/>
    <w:basedOn w:val="a"/>
    <w:rsid w:val="009033B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033B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9033BB"/>
    <w:rPr>
      <w:i/>
      <w:iCs/>
    </w:rPr>
  </w:style>
  <w:style w:type="table" w:styleId="a6">
    <w:name w:val="Table Grid"/>
    <w:basedOn w:val="a1"/>
    <w:rsid w:val="00D3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rsid w:val="00D36D1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rsid w:val="00D36D17"/>
    <w:rPr>
      <w:sz w:val="24"/>
      <w:szCs w:val="24"/>
    </w:rPr>
  </w:style>
  <w:style w:type="paragraph" w:styleId="a8">
    <w:name w:val="footer"/>
    <w:basedOn w:val="a"/>
    <w:link w:val="Char0"/>
    <w:rsid w:val="00D36D1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8"/>
    <w:rsid w:val="00D36D17"/>
    <w:rPr>
      <w:sz w:val="24"/>
      <w:szCs w:val="24"/>
    </w:rPr>
  </w:style>
  <w:style w:type="paragraph" w:styleId="a9">
    <w:name w:val="Balloon Text"/>
    <w:basedOn w:val="a"/>
    <w:link w:val="Char1"/>
    <w:rsid w:val="005A64C1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9"/>
    <w:rsid w:val="005A64C1"/>
    <w:rPr>
      <w:rFonts w:ascii="Segoe UI" w:hAnsi="Segoe UI" w:cs="Segoe UI"/>
      <w:sz w:val="18"/>
      <w:szCs w:val="18"/>
    </w:rPr>
  </w:style>
  <w:style w:type="character" w:styleId="aa">
    <w:name w:val="Placeholder Text"/>
    <w:basedOn w:val="a0"/>
    <w:uiPriority w:val="99"/>
    <w:semiHidden/>
    <w:rsid w:val="00FF6BE0"/>
    <w:rPr>
      <w:color w:val="808080"/>
    </w:rPr>
  </w:style>
  <w:style w:type="character" w:customStyle="1" w:styleId="1">
    <w:name w:val="Ανεπίλυτη αναφορά1"/>
    <w:basedOn w:val="a0"/>
    <w:uiPriority w:val="99"/>
    <w:semiHidden/>
    <w:unhideWhenUsed/>
    <w:rsid w:val="00FC1781"/>
    <w:rPr>
      <w:color w:val="605E5C"/>
      <w:shd w:val="clear" w:color="auto" w:fill="E1DFDD"/>
    </w:rPr>
  </w:style>
  <w:style w:type="character" w:styleId="ab">
    <w:name w:val="annotation reference"/>
    <w:basedOn w:val="a0"/>
    <w:rsid w:val="00FB17F8"/>
    <w:rPr>
      <w:sz w:val="16"/>
      <w:szCs w:val="16"/>
    </w:rPr>
  </w:style>
  <w:style w:type="paragraph" w:styleId="ac">
    <w:name w:val="annotation text"/>
    <w:basedOn w:val="a"/>
    <w:link w:val="Char2"/>
    <w:rsid w:val="00FB17F8"/>
    <w:rPr>
      <w:sz w:val="20"/>
      <w:szCs w:val="20"/>
    </w:rPr>
  </w:style>
  <w:style w:type="character" w:customStyle="1" w:styleId="Char2">
    <w:name w:val="Κείμενο σχολίου Char"/>
    <w:basedOn w:val="a0"/>
    <w:link w:val="ac"/>
    <w:rsid w:val="00FB17F8"/>
  </w:style>
  <w:style w:type="paragraph" w:styleId="ad">
    <w:name w:val="annotation subject"/>
    <w:basedOn w:val="ac"/>
    <w:next w:val="ac"/>
    <w:link w:val="Char3"/>
    <w:semiHidden/>
    <w:unhideWhenUsed/>
    <w:rsid w:val="00FB17F8"/>
    <w:rPr>
      <w:b/>
      <w:bCs/>
    </w:rPr>
  </w:style>
  <w:style w:type="character" w:customStyle="1" w:styleId="Char3">
    <w:name w:val="Θέμα σχολίου Char"/>
    <w:basedOn w:val="Char2"/>
    <w:link w:val="ad"/>
    <w:semiHidden/>
    <w:rsid w:val="00FB17F8"/>
    <w:rPr>
      <w:b/>
      <w:bCs/>
    </w:rPr>
  </w:style>
  <w:style w:type="character" w:customStyle="1" w:styleId="2">
    <w:name w:val="Ανεπίλυτη αναφορά2"/>
    <w:basedOn w:val="a0"/>
    <w:uiPriority w:val="99"/>
    <w:semiHidden/>
    <w:unhideWhenUsed/>
    <w:rsid w:val="00782056"/>
    <w:rPr>
      <w:color w:val="605E5C"/>
      <w:shd w:val="clear" w:color="auto" w:fill="E1DFDD"/>
    </w:rPr>
  </w:style>
  <w:style w:type="character" w:customStyle="1" w:styleId="3">
    <w:name w:val="Ανεπίλυτη αναφορά3"/>
    <w:basedOn w:val="a0"/>
    <w:uiPriority w:val="99"/>
    <w:semiHidden/>
    <w:unhideWhenUsed/>
    <w:rsid w:val="000706C7"/>
    <w:rPr>
      <w:color w:val="605E5C"/>
      <w:shd w:val="clear" w:color="auto" w:fill="E1DFDD"/>
    </w:rPr>
  </w:style>
  <w:style w:type="character" w:styleId="-0">
    <w:name w:val="FollowedHyperlink"/>
    <w:basedOn w:val="a0"/>
    <w:rsid w:val="00E640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877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743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praktiki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odscsecr@upatra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oodscitech.upatras.g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ktiki.upatras.gr/news-blog/prokirikseis-panepistimiou-patrw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oodscitech.upatras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4EFC-DC6C-4615-9A0C-05EB4BEC3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</dc:creator>
  <cp:lastModifiedBy>L_PRAKTIKI_2</cp:lastModifiedBy>
  <cp:revision>2</cp:revision>
  <cp:lastPrinted>2025-04-01T13:27:00Z</cp:lastPrinted>
  <dcterms:created xsi:type="dcterms:W3CDTF">2025-04-03T08:32:00Z</dcterms:created>
  <dcterms:modified xsi:type="dcterms:W3CDTF">2025-04-03T08:32:00Z</dcterms:modified>
</cp:coreProperties>
</file>