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649"/>
      </w:tblGrid>
      <w:tr w:rsidR="0075436F" w:rsidRPr="00A55B38" w14:paraId="2CC4AE92" w14:textId="77777777" w:rsidTr="00B418B5">
        <w:tc>
          <w:tcPr>
            <w:tcW w:w="9133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B418B5">
        <w:tc>
          <w:tcPr>
            <w:tcW w:w="9133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1069DBD4" w14:textId="1F919FC6" w:rsidR="00A41ECA" w:rsidRPr="00A55B38" w:rsidRDefault="00A41ECA" w:rsidP="00C4116D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B418B5" w:rsidRPr="00A55B38" w14:paraId="55AC4CB4" w14:textId="77777777" w:rsidTr="00B418B5">
        <w:tc>
          <w:tcPr>
            <w:tcW w:w="4484" w:type="dxa"/>
          </w:tcPr>
          <w:p w14:paraId="662D0EF7" w14:textId="77777777" w:rsidR="00B418B5" w:rsidRPr="00A55B38" w:rsidRDefault="00B418B5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9" w:type="dxa"/>
          </w:tcPr>
          <w:p w14:paraId="69A40DA4" w14:textId="77777777" w:rsidR="00B418B5" w:rsidRDefault="00B418B5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8B5" w:rsidRPr="00A55B38" w14:paraId="631DAF04" w14:textId="77777777" w:rsidTr="00B418B5">
        <w:tc>
          <w:tcPr>
            <w:tcW w:w="9133" w:type="dxa"/>
            <w:gridSpan w:val="2"/>
          </w:tcPr>
          <w:p w14:paraId="016D8F43" w14:textId="1C7ABE72" w:rsidR="00B418B5" w:rsidRPr="00A55B38" w:rsidRDefault="00B418B5" w:rsidP="00B418B5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B418B5" w:rsidRPr="00A55B38" w14:paraId="40EA6C61" w14:textId="77777777" w:rsidTr="00703332">
        <w:tc>
          <w:tcPr>
            <w:tcW w:w="5034" w:type="dxa"/>
          </w:tcPr>
          <w:p w14:paraId="24096604" w14:textId="77777777" w:rsidR="00B418B5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179B6E7D" w14:textId="77777777" w:rsidR="00B418B5" w:rsidRDefault="00B418B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2EBFAEB" w:rsidR="0075436F" w:rsidRPr="00A55B38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Υπεύθυνος Πρακτικής Άσκησης Τμήματος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Βιδάλης Λ. Κοσμάς, Καθηγητής</w:t>
            </w:r>
          </w:p>
        </w:tc>
      </w:tr>
    </w:tbl>
    <w:p w14:paraId="57579B60" w14:textId="77777777" w:rsidR="00B418B5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446DDE36" w:rsidR="00A225C8" w:rsidRPr="00A55B38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A342F5">
        <w:rPr>
          <w:rFonts w:asciiTheme="minorHAnsi" w:hAnsiTheme="minorHAnsi" w:cstheme="minorHAnsi"/>
          <w:b/>
          <w:bCs/>
        </w:rPr>
        <w:t>27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A342F5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35D7AF01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0794EA93" w14:textId="77777777" w:rsidR="00B418B5" w:rsidRPr="00A222CE" w:rsidRDefault="00B418B5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Βιδάλη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Μουτόπουλο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1A1E4984" w14:textId="77777777" w:rsidR="00B418B5" w:rsidRPr="00097E7C" w:rsidRDefault="00B418B5" w:rsidP="00B418B5">
      <w:pPr>
        <w:widowControl/>
        <w:autoSpaceDE/>
        <w:autoSpaceDN/>
        <w:ind w:left="1843"/>
        <w:rPr>
          <w:rFonts w:eastAsia="SimSun"/>
          <w:lang w:eastAsia="zh-CN"/>
        </w:rPr>
      </w:pPr>
    </w:p>
    <w:p w14:paraId="460E4C2F" w14:textId="20172346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9F691D">
        <w:rPr>
          <w:rFonts w:asciiTheme="minorHAnsi" w:hAnsiTheme="minorHAnsi" w:cstheme="minorHAnsi"/>
          <w:b/>
        </w:rPr>
        <w:t>δύο</w:t>
      </w:r>
      <w:r w:rsidR="003D6529">
        <w:rPr>
          <w:rFonts w:asciiTheme="minorHAnsi" w:hAnsiTheme="minorHAnsi" w:cstheme="minorHAnsi"/>
          <w:b/>
        </w:rPr>
        <w:t xml:space="preserve"> (</w:t>
      </w:r>
      <w:r w:rsidR="009F691D">
        <w:rPr>
          <w:rFonts w:asciiTheme="minorHAnsi" w:hAnsiTheme="minorHAnsi" w:cstheme="minorHAnsi"/>
          <w:b/>
        </w:rPr>
        <w:t>2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C4116D" w:rsidRPr="00C4116D">
        <w:rPr>
          <w:rFonts w:asciiTheme="minorHAnsi" w:hAnsiTheme="minorHAnsi" w:cstheme="minorHAnsi"/>
          <w:b/>
        </w:rPr>
        <w:t>50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3E81E7" w14:textId="22C9BAF7" w:rsidR="00A225C8" w:rsidRPr="00B418B5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B418B5">
        <w:rPr>
          <w:rFonts w:asciiTheme="minorHAnsi" w:hAnsiTheme="minorHAnsi" w:cstheme="minorHAnsi"/>
          <w:u w:val="single"/>
        </w:rPr>
        <w:t>και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με</w:t>
      </w:r>
      <w:r w:rsidRPr="00B418B5">
        <w:rPr>
          <w:rFonts w:asciiTheme="minorHAnsi" w:hAnsiTheme="minorHAnsi" w:cstheme="minorHAnsi"/>
          <w:spacing w:val="-2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βάση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τα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κριτήρια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επιλογής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που</w:t>
      </w:r>
      <w:r w:rsidRPr="00B418B5">
        <w:rPr>
          <w:rFonts w:asciiTheme="minorHAnsi" w:hAnsiTheme="minorHAnsi" w:cstheme="minorHAnsi"/>
          <w:spacing w:val="-4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είναι:</w:t>
      </w:r>
    </w:p>
    <w:p w14:paraId="138A46FF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1 .Αριθμός μαθημάτων που έχει εξεταστεί επιτυχώς ο φοιτητής με την ολοκλήρωση της επαναληπτικής περιόδου του Σεπτεμβρίου (Α)</w:t>
      </w:r>
    </w:p>
    <w:p w14:paraId="3AD254E4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2. Συνολικός Αριθμός μαθημάτων για τη λήψη Πτυχίου (Β)</w:t>
      </w:r>
    </w:p>
    <w:p w14:paraId="320F87C5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3. Μέσος όρος Βαθμολογίας των μαθημάτων που έχει εξεταστεί επιτυχώς (Γ)</w:t>
      </w:r>
    </w:p>
    <w:p w14:paraId="18D85B59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4. Μέγιστος Μέσος όρος Βαθμολογίας που μπορεί να επιτευχθεί (Δ)</w:t>
      </w:r>
    </w:p>
    <w:p w14:paraId="3F352373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Συντελεστής κατάταξης = (</w:t>
      </w:r>
      <w:r w:rsidRPr="00B418B5">
        <w:rPr>
          <w:rFonts w:asciiTheme="minorHAnsi" w:hAnsiTheme="minorHAnsi" w:cstheme="minorHAnsi"/>
          <w:b/>
        </w:rPr>
        <w:t>Α/Β Χ 100) Χ 0,5 + (Γ/Δ Χ 100)  Χ 0,5</w:t>
      </w:r>
      <w:r w:rsidRPr="00B418B5">
        <w:rPr>
          <w:rFonts w:asciiTheme="minorHAnsi" w:hAnsiTheme="minorHAnsi" w:cstheme="minorHAnsi"/>
        </w:rPr>
        <w:t xml:space="preserve"> </w:t>
      </w:r>
    </w:p>
    <w:p w14:paraId="749DBC81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 xml:space="preserve">Με την υλοποίηση του αλγόριθμου: </w:t>
      </w:r>
      <w:r w:rsidRPr="00B418B5">
        <w:rPr>
          <w:rStyle w:val="a9"/>
          <w:rFonts w:asciiTheme="minorHAnsi" w:hAnsiTheme="minorHAnsi" w:cstheme="minorHAnsi"/>
        </w:rPr>
        <w:t xml:space="preserve">(Α*100/Β)*0.5+(Γ*100/Δ)*0.5 </w:t>
      </w:r>
      <w:r w:rsidRPr="00B418B5">
        <w:rPr>
          <w:rFonts w:asciiTheme="minorHAnsi" w:hAnsiTheme="minorHAnsi" w:cstheme="minorHAnsi"/>
        </w:rPr>
        <w:t>αποδίδεται σε κάθε φοιτητή ένας αριθμός στην κλίμακα 0-100 που αντιπροσωπεύει και την τελική του κατάταξη μεταξύ των συναδέλφων του.</w:t>
      </w:r>
    </w:p>
    <w:p w14:paraId="5C3EE4A4" w14:textId="2F75F76C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B418B5">
        <w:rPr>
          <w:rFonts w:asciiTheme="minorHAnsi" w:hAnsiTheme="minorHAnsi" w:cstheme="minorHAnsi"/>
          <w:spacing w:val="31"/>
        </w:rPr>
        <w:t xml:space="preserve">όλων και των </w:t>
      </w:r>
      <w:r w:rsidRPr="00A222CE">
        <w:rPr>
          <w:rFonts w:asciiTheme="minorHAnsi" w:hAnsiTheme="minorHAnsi" w:cstheme="minorHAnsi"/>
          <w:b/>
        </w:rPr>
        <w:t>(</w:t>
      </w:r>
      <w:r w:rsidR="009F691D">
        <w:rPr>
          <w:rFonts w:asciiTheme="minorHAnsi" w:hAnsiTheme="minorHAnsi" w:cstheme="minorHAnsi"/>
          <w:b/>
        </w:rPr>
        <w:t>2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B418B5">
        <w:rPr>
          <w:rFonts w:asciiTheme="minorHAnsi" w:hAnsiTheme="minorHAnsi" w:cstheme="minorHAnsi"/>
        </w:rPr>
        <w:t xml:space="preserve">ών/τριών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65C6D746" w14:textId="77777777" w:rsidR="00B418B5" w:rsidRDefault="00B418B5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F03575" w14:textId="5BA1B5C3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11BA8378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="00B418B5">
        <w:rPr>
          <w:rFonts w:asciiTheme="minorHAnsi" w:hAnsiTheme="minorHAnsi" w:cstheme="minorHAnsi"/>
          <w:spacing w:val="-2"/>
        </w:rPr>
        <w:t>.</w:t>
      </w:r>
    </w:p>
    <w:p w14:paraId="45A0F082" w14:textId="1986A3FE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C4116D">
        <w:rPr>
          <w:rFonts w:asciiTheme="minorHAnsi" w:hAnsiTheme="minorHAnsi" w:cstheme="minorHAnsi"/>
        </w:rPr>
        <w:t>Οι ενστάσεις υποβάλλονται</w:t>
      </w:r>
      <w:r w:rsidR="00F654BB" w:rsidRPr="00C4116D">
        <w:rPr>
          <w:rFonts w:asciiTheme="minorHAnsi" w:hAnsiTheme="minorHAnsi" w:cstheme="minorHAnsi"/>
        </w:rPr>
        <w:t xml:space="preserve"> </w:t>
      </w:r>
      <w:r w:rsidRPr="00C4116D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F946D3" w:rsidRPr="00C4116D">
        <w:rPr>
          <w:b/>
          <w:bCs/>
        </w:rPr>
        <w:t xml:space="preserve">Αλιείας &amp; </w:t>
      </w:r>
      <w:r w:rsidR="00F946D3" w:rsidRPr="00C4116D">
        <w:rPr>
          <w:b/>
          <w:bCs/>
        </w:rPr>
        <w:lastRenderedPageBreak/>
        <w:t>Υδατοκαλλιεργειών</w:t>
      </w:r>
      <w:r w:rsidR="0009743F" w:rsidRPr="00C4116D">
        <w:rPr>
          <w:rFonts w:asciiTheme="minorHAnsi" w:hAnsiTheme="minorHAnsi" w:cstheme="minorHAnsi"/>
        </w:rPr>
        <w:t>,</w:t>
      </w:r>
      <w:r w:rsidRPr="00C4116D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5680CD6F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F946D3">
        <w:rPr>
          <w:b/>
        </w:rPr>
        <w:t>ον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5682A8FD" w14:textId="77777777" w:rsidR="00B418B5" w:rsidRDefault="00B418B5">
      <w:pPr>
        <w:pStyle w:val="1"/>
        <w:rPr>
          <w:i/>
          <w:iCs/>
          <w:u w:val="single"/>
        </w:rPr>
      </w:pPr>
    </w:p>
    <w:p w14:paraId="3A7A53D7" w14:textId="5D851BA6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29"/>
        <w:gridCol w:w="1335"/>
        <w:gridCol w:w="1442"/>
        <w:gridCol w:w="1442"/>
        <w:gridCol w:w="1380"/>
      </w:tblGrid>
      <w:tr w:rsidR="00F654BB" w:rsidRPr="00C61EBA" w14:paraId="6FCB30C4" w14:textId="77777777" w:rsidTr="009F691D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3D14B0" w:rsidRDefault="003D14B0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09743F" w:rsidRPr="00C61EBA" w:rsidRDefault="0009743F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3D14B0" w:rsidRPr="00C61EBA" w:rsidRDefault="003D14B0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537F45C" w14:textId="2C74FB3F" w:rsidR="003D14B0" w:rsidRPr="003D14B0" w:rsidRDefault="00811B3F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Αριθμός μαθημάτων που έχει εξεταστεί επιτυχώς ο φοιτητής με την ολοκλήρωση της επαναληπτικής περιόδου του Σεπτεμβρίου </w:t>
            </w:r>
            <w:r w:rsidR="003D14B0">
              <w:rPr>
                <w:b/>
                <w:bCs/>
                <w:color w:val="000000"/>
              </w:rPr>
              <w:t>(Α)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6EA63E44" w14:textId="06BC7C5F" w:rsidR="003D14B0" w:rsidRPr="00C61EBA" w:rsidRDefault="00811B3F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Συνολικός Αριθμός μαθημάτων για τη λήψη Πτυχίου </w:t>
            </w:r>
            <w:r w:rsidR="003D14B0" w:rsidRPr="003D14B0">
              <w:rPr>
                <w:b/>
                <w:bCs/>
                <w:color w:val="000000"/>
              </w:rPr>
              <w:t>(</w:t>
            </w:r>
            <w:r w:rsidR="003D14B0">
              <w:rPr>
                <w:b/>
                <w:bCs/>
                <w:color w:val="000000"/>
              </w:rPr>
              <w:t>Β</w:t>
            </w:r>
            <w:r w:rsidR="003D14B0"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AFB687" w14:textId="78DCFB0C" w:rsidR="003D14B0" w:rsidRPr="00C61EBA" w:rsidRDefault="00811B3F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Μέσος όρος Βαθμολογίας των μαθημάτων που έχει εξεταστεί επιτυχώς </w:t>
            </w:r>
            <w:r w:rsidR="003D14B0">
              <w:rPr>
                <w:b/>
                <w:bCs/>
                <w:color w:val="000000"/>
              </w:rPr>
              <w:t>(Γ)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41FA54C0" w14:textId="62853B25" w:rsidR="003D14B0" w:rsidRPr="00C61EBA" w:rsidRDefault="00811B3F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Μέγιστος Μέσος όρος Βαθμολογίας που μπορεί να επιτευχθεί </w:t>
            </w:r>
            <w:r w:rsidR="003D14B0">
              <w:rPr>
                <w:b/>
                <w:bCs/>
                <w:color w:val="000000"/>
              </w:rPr>
              <w:t>(Δ)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B921F65" w14:textId="6C98CE3C" w:rsidR="003D14B0" w:rsidRPr="001218FA" w:rsidRDefault="001218FA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9F691D" w:rsidRPr="00C61EBA" w14:paraId="0C2D0299" w14:textId="77777777" w:rsidTr="009F691D">
        <w:trPr>
          <w:trHeight w:val="40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41E0A341" w14:textId="476E346E" w:rsidR="009F691D" w:rsidRPr="00C61EBA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1E3D1F9" w14:textId="0924D2CB" w:rsidR="009F691D" w:rsidRPr="00C61EBA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1083723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BFB23BB" w14:textId="6062FAD2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C96BAD0" w14:textId="5F37A648" w:rsidR="009F691D" w:rsidRPr="003D14B0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D899D65" w14:textId="578B3609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36811D1" w14:textId="716A74EB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A806EF1" w14:textId="046FFBB3" w:rsidR="009F691D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74,8750</w:t>
            </w:r>
          </w:p>
        </w:tc>
      </w:tr>
      <w:tr w:rsidR="009F691D" w:rsidRPr="00C61EBA" w14:paraId="28F79A6F" w14:textId="77777777" w:rsidTr="009F691D">
        <w:trPr>
          <w:trHeight w:val="40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1F65AD1E" w14:textId="69DE4C61" w:rsidR="009F691D" w:rsidRPr="00C61EBA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AAF2275" w14:textId="64B76240" w:rsidR="009F691D" w:rsidRPr="00C61EBA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1083640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BC99737" w14:textId="503D379C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FBAFDBA" w14:textId="74F304E0" w:rsidR="009F691D" w:rsidRPr="003D14B0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A4712F" w14:textId="12A4D35C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696DCC9" w14:textId="1C144BD7" w:rsidR="009F691D" w:rsidRDefault="00A342F5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4A0D427" w14:textId="5717B487" w:rsidR="009F691D" w:rsidRDefault="009F691D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70,4417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40135775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A342F5">
        <w:rPr>
          <w:b/>
        </w:rPr>
        <w:t>δύο</w:t>
      </w:r>
      <w:r w:rsidR="000368C9">
        <w:rPr>
          <w:b/>
        </w:rPr>
        <w:t xml:space="preserve"> (</w:t>
      </w:r>
      <w:r w:rsidR="00A342F5">
        <w:rPr>
          <w:b/>
        </w:rPr>
        <w:t>2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Βιδάλης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Μουτόπουλος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694B" w14:textId="77777777" w:rsidR="0075003B" w:rsidRDefault="0075003B">
      <w:r>
        <w:separator/>
      </w:r>
    </w:p>
  </w:endnote>
  <w:endnote w:type="continuationSeparator" w:id="0">
    <w:p w14:paraId="29BCBD11" w14:textId="77777777" w:rsidR="0075003B" w:rsidRDefault="007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B43F" w14:textId="77777777" w:rsidR="0075003B" w:rsidRDefault="0075003B">
      <w:r>
        <w:separator/>
      </w:r>
    </w:p>
  </w:footnote>
  <w:footnote w:type="continuationSeparator" w:id="0">
    <w:p w14:paraId="5A94086B" w14:textId="77777777" w:rsidR="0075003B" w:rsidRDefault="0075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708873050">
    <w:abstractNumId w:val="0"/>
  </w:num>
  <w:num w:numId="2" w16cid:durableId="884869386">
    <w:abstractNumId w:val="2"/>
  </w:num>
  <w:num w:numId="3" w16cid:durableId="1256868109">
    <w:abstractNumId w:val="3"/>
  </w:num>
  <w:num w:numId="4" w16cid:durableId="10918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368C9"/>
    <w:rsid w:val="00043088"/>
    <w:rsid w:val="0009743F"/>
    <w:rsid w:val="00097E7C"/>
    <w:rsid w:val="000B0828"/>
    <w:rsid w:val="001218FA"/>
    <w:rsid w:val="00186631"/>
    <w:rsid w:val="00237E62"/>
    <w:rsid w:val="00302EDF"/>
    <w:rsid w:val="00353A9F"/>
    <w:rsid w:val="00384AF7"/>
    <w:rsid w:val="003D14B0"/>
    <w:rsid w:val="003D6529"/>
    <w:rsid w:val="00430836"/>
    <w:rsid w:val="004D5D5A"/>
    <w:rsid w:val="00543480"/>
    <w:rsid w:val="005758A4"/>
    <w:rsid w:val="0059710D"/>
    <w:rsid w:val="006529CC"/>
    <w:rsid w:val="00654FEE"/>
    <w:rsid w:val="00697472"/>
    <w:rsid w:val="006A074C"/>
    <w:rsid w:val="006E6B85"/>
    <w:rsid w:val="00701BEA"/>
    <w:rsid w:val="0075003B"/>
    <w:rsid w:val="0075436F"/>
    <w:rsid w:val="007D4008"/>
    <w:rsid w:val="008101B3"/>
    <w:rsid w:val="00811B3F"/>
    <w:rsid w:val="008371FA"/>
    <w:rsid w:val="00885966"/>
    <w:rsid w:val="008C4FE8"/>
    <w:rsid w:val="009368F5"/>
    <w:rsid w:val="009D110D"/>
    <w:rsid w:val="009F691D"/>
    <w:rsid w:val="00A222CE"/>
    <w:rsid w:val="00A225C8"/>
    <w:rsid w:val="00A342F5"/>
    <w:rsid w:val="00A41ECA"/>
    <w:rsid w:val="00A55B38"/>
    <w:rsid w:val="00A66810"/>
    <w:rsid w:val="00A8471D"/>
    <w:rsid w:val="00B226EE"/>
    <w:rsid w:val="00B418B5"/>
    <w:rsid w:val="00BF224C"/>
    <w:rsid w:val="00C4116D"/>
    <w:rsid w:val="00C93341"/>
    <w:rsid w:val="00CA0E1C"/>
    <w:rsid w:val="00CB1591"/>
    <w:rsid w:val="00D96A94"/>
    <w:rsid w:val="00DD5994"/>
    <w:rsid w:val="00E0271D"/>
    <w:rsid w:val="00EE47B0"/>
    <w:rsid w:val="00F43BA1"/>
    <w:rsid w:val="00F654BB"/>
    <w:rsid w:val="00F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7293AC70-C24E-45C8-82A7-141C924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2025-03-27T11:16:00Z</dcterms:created>
  <dcterms:modified xsi:type="dcterms:W3CDTF">2025-03-27T11:30:00Z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