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4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5</w:t>
      </w:r>
    </w:p>
    <w:p w14:paraId="75867674" w14:textId="6802BFD7" w:rsidR="006253D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5271C">
        <w:rPr>
          <w:rFonts w:ascii="Calibri" w:hAnsi="Calibri"/>
          <w:b/>
          <w:sz w:val="28"/>
          <w:szCs w:val="28"/>
        </w:rPr>
        <w:t>ΤΜΗΜΑΤΟΣ:</w:t>
      </w:r>
      <w:r w:rsidR="00F81908" w:rsidRPr="0055271C">
        <w:rPr>
          <w:rFonts w:ascii="Calibri" w:hAnsi="Calibri"/>
          <w:b/>
          <w:sz w:val="28"/>
          <w:szCs w:val="28"/>
        </w:rPr>
        <w:t xml:space="preserve"> </w:t>
      </w:r>
      <w:r w:rsidR="0055271C">
        <w:rPr>
          <w:rFonts w:ascii="Calibri" w:hAnsi="Calibri"/>
          <w:b/>
          <w:sz w:val="28"/>
          <w:szCs w:val="28"/>
        </w:rPr>
        <w:t>ΠΟΛΙΤΙΚΩΝ ΜΗΧΑΝΙΚΩΝ</w:t>
      </w:r>
    </w:p>
    <w:p w14:paraId="28A2872C" w14:textId="77777777" w:rsidR="00C93C3F" w:rsidRPr="00393017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587"/>
        <w:gridCol w:w="3402"/>
        <w:gridCol w:w="1134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55271C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587" w:type="dxa"/>
          </w:tcPr>
          <w:p w14:paraId="199499F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4E3B2D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1134" w:type="dxa"/>
          </w:tcPr>
          <w:p w14:paraId="5E516DBF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38EE7C84" w14:textId="77777777" w:rsidTr="0055271C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587" w:type="dxa"/>
          </w:tcPr>
          <w:p w14:paraId="340E3BA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center"/>
          </w:tcPr>
          <w:p w14:paraId="6871CBAE" w14:textId="77777777" w:rsidR="008F5A5C" w:rsidRPr="00393017" w:rsidRDefault="008F5A5C" w:rsidP="0055271C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1134" w:type="dxa"/>
          </w:tcPr>
          <w:p w14:paraId="709FAE4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14E054A" w14:textId="77777777" w:rsidTr="0055271C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587" w:type="dxa"/>
          </w:tcPr>
          <w:p w14:paraId="155E25F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3402" w:type="dxa"/>
            <w:vAlign w:val="center"/>
          </w:tcPr>
          <w:p w14:paraId="4477912A" w14:textId="77777777" w:rsidR="008F5A5C" w:rsidRPr="0055271C" w:rsidRDefault="008F5A5C" w:rsidP="0055271C">
            <w:pPr>
              <w:pStyle w:val="a5"/>
              <w:jc w:val="left"/>
              <w:rPr>
                <w:rFonts w:ascii="Calibri" w:hAnsi="Calibri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1134" w:type="dxa"/>
          </w:tcPr>
          <w:p w14:paraId="3A08DE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55271C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587" w:type="dxa"/>
          </w:tcPr>
          <w:p w14:paraId="5693DFB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1FB96DE" w14:textId="656A1E4D" w:rsidR="008F5A5C" w:rsidRPr="0055271C" w:rsidRDefault="0055271C" w:rsidP="0055271C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Αριθμός μαθημάτων που έχει εξεταστεί επιτυχώς ο φοιτητής με την ολοκλήρωση της επαναληπτικής περιόδου του Σεπτεμβρίου:</w:t>
            </w:r>
          </w:p>
        </w:tc>
        <w:tc>
          <w:tcPr>
            <w:tcW w:w="1134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55271C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55271C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55271C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55271C">
              <w:rPr>
                <w:rFonts w:ascii="Calibri" w:hAnsi="Calibri"/>
                <w:i/>
                <w:sz w:val="20"/>
              </w:rPr>
              <w:t>προαιρετικό</w:t>
            </w:r>
            <w:r w:rsidRPr="0055271C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55271C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55271C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55271C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55271C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55271C">
              <w:rPr>
                <w:rFonts w:ascii="Calibri" w:hAnsi="Calibri"/>
                <w:sz w:val="18"/>
                <w:szCs w:val="18"/>
              </w:rPr>
              <w:t>……………….</w:t>
            </w:r>
            <w:r w:rsidRPr="0055271C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55271C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55271C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631132B" w:rsidR="008F5A5C" w:rsidRPr="0055271C" w:rsidRDefault="008F5A5C" w:rsidP="003C0700">
            <w:pPr>
              <w:pStyle w:val="a5"/>
              <w:numPr>
                <w:ilvl w:val="0"/>
                <w:numId w:val="22"/>
              </w:numPr>
              <w:spacing w:before="120" w:after="120"/>
              <w:ind w:right="726"/>
              <w:rPr>
                <w:rFonts w:ascii="Calibri" w:hAnsi="Calibri"/>
                <w:b w:val="0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55271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C0700" w:rsidRPr="0055271C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«Πρακτική Άσκηση Πανεπιστημίου Πατρών ακ.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55271C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55271C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55271C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55271C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55271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55271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55271C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55271C">
              <w:rPr>
                <w:rFonts w:ascii="Calibri" w:hAnsi="Calibri"/>
                <w:sz w:val="18"/>
                <w:szCs w:val="18"/>
              </w:rPr>
              <w:t>/</w:t>
            </w:r>
            <w:r w:rsidRPr="0055271C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55271C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55271C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55271C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55271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55271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55271C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55271C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55271C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55271C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55271C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2655" w14:textId="77777777" w:rsidR="005B369E" w:rsidRDefault="005B369E">
      <w:r>
        <w:separator/>
      </w:r>
    </w:p>
  </w:endnote>
  <w:endnote w:type="continuationSeparator" w:id="0">
    <w:p w14:paraId="44FD900E" w14:textId="77777777" w:rsidR="005B369E" w:rsidRDefault="005B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  <w:lang w:val="en-US" w:eastAsia="en-US"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30CFC" w14:textId="77777777" w:rsidR="005B369E" w:rsidRDefault="005B369E">
      <w:r>
        <w:separator/>
      </w:r>
    </w:p>
  </w:footnote>
  <w:footnote w:type="continuationSeparator" w:id="0">
    <w:p w14:paraId="138A78D5" w14:textId="77777777" w:rsidR="005B369E" w:rsidRDefault="005B3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575802">
    <w:abstractNumId w:val="7"/>
  </w:num>
  <w:num w:numId="2" w16cid:durableId="625311079">
    <w:abstractNumId w:val="11"/>
  </w:num>
  <w:num w:numId="3" w16cid:durableId="2036036486">
    <w:abstractNumId w:val="16"/>
  </w:num>
  <w:num w:numId="4" w16cid:durableId="254556588">
    <w:abstractNumId w:val="1"/>
  </w:num>
  <w:num w:numId="5" w16cid:durableId="1259678639">
    <w:abstractNumId w:val="14"/>
  </w:num>
  <w:num w:numId="6" w16cid:durableId="706298716">
    <w:abstractNumId w:val="13"/>
  </w:num>
  <w:num w:numId="7" w16cid:durableId="428702362">
    <w:abstractNumId w:val="17"/>
  </w:num>
  <w:num w:numId="8" w16cid:durableId="1513031382">
    <w:abstractNumId w:val="20"/>
  </w:num>
  <w:num w:numId="9" w16cid:durableId="2032803759">
    <w:abstractNumId w:val="0"/>
  </w:num>
  <w:num w:numId="10" w16cid:durableId="377046047">
    <w:abstractNumId w:val="8"/>
  </w:num>
  <w:num w:numId="11" w16cid:durableId="431975756">
    <w:abstractNumId w:val="15"/>
  </w:num>
  <w:num w:numId="12" w16cid:durableId="671566071">
    <w:abstractNumId w:val="10"/>
  </w:num>
  <w:num w:numId="13" w16cid:durableId="95559018">
    <w:abstractNumId w:val="12"/>
  </w:num>
  <w:num w:numId="14" w16cid:durableId="1103960929">
    <w:abstractNumId w:val="3"/>
  </w:num>
  <w:num w:numId="15" w16cid:durableId="1307734803">
    <w:abstractNumId w:val="2"/>
  </w:num>
  <w:num w:numId="16" w16cid:durableId="2143306724">
    <w:abstractNumId w:val="18"/>
  </w:num>
  <w:num w:numId="17" w16cid:durableId="517499250">
    <w:abstractNumId w:val="6"/>
  </w:num>
  <w:num w:numId="18" w16cid:durableId="1445493951">
    <w:abstractNumId w:val="21"/>
  </w:num>
  <w:num w:numId="19" w16cid:durableId="2045709691">
    <w:abstractNumId w:val="5"/>
  </w:num>
  <w:num w:numId="20" w16cid:durableId="154497551">
    <w:abstractNumId w:val="9"/>
  </w:num>
  <w:num w:numId="21" w16cid:durableId="841748681">
    <w:abstractNumId w:val="4"/>
  </w:num>
  <w:num w:numId="22" w16cid:durableId="4152451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B3A6E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0700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94AAA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271C"/>
    <w:rsid w:val="00556607"/>
    <w:rsid w:val="00557FF4"/>
    <w:rsid w:val="00561F30"/>
    <w:rsid w:val="00571B2A"/>
    <w:rsid w:val="00580AA3"/>
    <w:rsid w:val="005972CD"/>
    <w:rsid w:val="005A0EFD"/>
    <w:rsid w:val="005A7F98"/>
    <w:rsid w:val="005B369E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97BFF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5BD2"/>
    <w:rsid w:val="00A16E8E"/>
    <w:rsid w:val="00A231B9"/>
    <w:rsid w:val="00A23ECA"/>
    <w:rsid w:val="00A2510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D40FF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8379EF"/>
  <w15:docId w15:val="{679158B2-B6E2-48C5-B51F-02FFBDC8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ΕΠΙΣΤΗΜΟΝΙΚΟΣ ΥΠΕΥΘΥΝΟΣ………………………………………………………………</vt:lpstr>
      <vt:lpstr>ΕΠΙΣΤΗΜΟΝΙΚΟΣ ΥΠΕΥΘΥΝΟΣ………………………………………………………………</vt:lpstr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Γεωργίου Ανδριάννα</cp:lastModifiedBy>
  <cp:revision>2</cp:revision>
  <cp:lastPrinted>2016-02-10T07:25:00Z</cp:lastPrinted>
  <dcterms:created xsi:type="dcterms:W3CDTF">2025-03-07T11:27:00Z</dcterms:created>
  <dcterms:modified xsi:type="dcterms:W3CDTF">2025-03-07T11:27:00Z</dcterms:modified>
</cp:coreProperties>
</file>