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6741EB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2BE43C81" w:rsidR="00E17D2A" w:rsidRPr="0045497B" w:rsidRDefault="006741EB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2η </w:t>
      </w:r>
      <w:r w:rsidR="00B5210D"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2020-2021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061548" w14:textId="4BC0F6B8" w:rsidR="006741EB" w:rsidRPr="005D6E03" w:rsidRDefault="00E17D2A" w:rsidP="006741E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Με την παρούσα </w:t>
      </w:r>
      <w:r w:rsidR="00B5210D" w:rsidRPr="005D6E03">
        <w:rPr>
          <w:rFonts w:asciiTheme="minorHAnsi" w:hAnsiTheme="minorHAnsi" w:cstheme="minorHAnsi"/>
        </w:rPr>
        <w:t>προκήρυξη</w:t>
      </w:r>
      <w:r w:rsidRPr="005D6E03">
        <w:rPr>
          <w:rFonts w:asciiTheme="minorHAnsi" w:hAnsiTheme="minorHAnsi" w:cstheme="minorHAnsi"/>
        </w:rPr>
        <w:t xml:space="preserve"> γνωστοποιείται </w:t>
      </w:r>
      <w:r w:rsidR="0045497B" w:rsidRPr="005D6E03">
        <w:rPr>
          <w:rFonts w:asciiTheme="minorHAnsi" w:hAnsiTheme="minorHAnsi" w:cstheme="minorHAnsi"/>
        </w:rPr>
        <w:t>στους/στις</w:t>
      </w:r>
      <w:r w:rsidRPr="005D6E03">
        <w:rPr>
          <w:rFonts w:asciiTheme="minorHAnsi" w:hAnsiTheme="minorHAnsi" w:cstheme="minorHAnsi"/>
        </w:rPr>
        <w:t xml:space="preserve"> φοιτητές</w:t>
      </w:r>
      <w:r w:rsidR="0045497B" w:rsidRPr="005D6E03">
        <w:rPr>
          <w:rFonts w:asciiTheme="minorHAnsi" w:hAnsiTheme="minorHAnsi" w:cstheme="minorHAnsi"/>
        </w:rPr>
        <w:t>/</w:t>
      </w:r>
      <w:proofErr w:type="spellStart"/>
      <w:r w:rsidR="0045497B" w:rsidRPr="005D6E03">
        <w:rPr>
          <w:rFonts w:asciiTheme="minorHAnsi" w:hAnsiTheme="minorHAnsi" w:cstheme="minorHAnsi"/>
        </w:rPr>
        <w:t>τριες</w:t>
      </w:r>
      <w:proofErr w:type="spellEnd"/>
      <w:r w:rsidRPr="005D6E03">
        <w:rPr>
          <w:rFonts w:asciiTheme="minorHAnsi" w:hAnsiTheme="minorHAnsi" w:cstheme="minorHAnsi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="006741EB">
        <w:rPr>
          <w:rFonts w:asciiTheme="minorHAnsi" w:hAnsiTheme="minorHAnsi" w:cstheme="minorHAnsi"/>
        </w:rPr>
        <w:t xml:space="preserve">η </w:t>
      </w:r>
      <w:r w:rsidR="006741EB" w:rsidRPr="005D6E03">
        <w:rPr>
          <w:rFonts w:asciiTheme="minorHAnsi" w:hAnsiTheme="minorHAnsi" w:cstheme="minorHAnsi"/>
        </w:rPr>
        <w:t xml:space="preserve">δυνατότητα </w:t>
      </w:r>
      <w:r w:rsidR="006741EB" w:rsidRPr="0097442E">
        <w:rPr>
          <w:rFonts w:asciiTheme="minorHAnsi" w:hAnsiTheme="minorHAnsi" w:cstheme="minorHAnsi"/>
        </w:rPr>
        <w:t xml:space="preserve">συμμετοχής </w:t>
      </w:r>
      <w:r w:rsidR="006741EB">
        <w:rPr>
          <w:rFonts w:asciiTheme="minorHAnsi" w:hAnsiTheme="minorHAnsi" w:cstheme="minorHAnsi"/>
        </w:rPr>
        <w:t xml:space="preserve">είκοσι πέντε </w:t>
      </w:r>
      <w:r w:rsidR="006741EB" w:rsidRPr="005D6E03">
        <w:rPr>
          <w:rFonts w:asciiTheme="minorHAnsi" w:hAnsiTheme="minorHAnsi" w:cstheme="minorHAnsi"/>
          <w:b/>
        </w:rPr>
        <w:t>(</w:t>
      </w:r>
      <w:r w:rsidR="006741EB">
        <w:rPr>
          <w:rFonts w:asciiTheme="minorHAnsi" w:hAnsiTheme="minorHAnsi" w:cstheme="minorHAnsi"/>
          <w:b/>
        </w:rPr>
        <w:t>25</w:t>
      </w:r>
      <w:r w:rsidR="006741EB" w:rsidRPr="005D6E03">
        <w:rPr>
          <w:rFonts w:asciiTheme="minorHAnsi" w:hAnsiTheme="minorHAnsi" w:cstheme="minorHAnsi"/>
          <w:b/>
        </w:rPr>
        <w:t>)</w:t>
      </w:r>
      <w:r w:rsidR="006741EB" w:rsidRPr="005D6E03">
        <w:rPr>
          <w:rFonts w:asciiTheme="minorHAnsi" w:hAnsiTheme="minorHAnsi" w:cstheme="minorHAnsi"/>
        </w:rPr>
        <w:t xml:space="preserve">  φοιτητές/</w:t>
      </w:r>
      <w:proofErr w:type="spellStart"/>
      <w:r w:rsidR="006741EB" w:rsidRPr="005D6E03">
        <w:rPr>
          <w:rFonts w:asciiTheme="minorHAnsi" w:hAnsiTheme="minorHAnsi" w:cstheme="minorHAnsi"/>
        </w:rPr>
        <w:t>τριες</w:t>
      </w:r>
      <w:proofErr w:type="spellEnd"/>
      <w:r w:rsidR="006741EB" w:rsidRPr="005D6E03">
        <w:rPr>
          <w:rFonts w:asciiTheme="minorHAnsi" w:hAnsiTheme="minorHAnsi" w:cstheme="minorHAnsi"/>
        </w:rPr>
        <w:t xml:space="preserve"> , οι οποίοι θα απασχοληθούν για διάστημα δυο (2) συνεχόμενων μηνών με πλήρες ωράριο και υποχρεώσεις σε κοινωνικούς και πολιτιστικούς φορείς της Πάτρας με συμβολική αμοιβή (250 € το μήνα) και ασφάλεια (1% κατά κινδύνου)</w:t>
      </w:r>
      <w:r w:rsidR="006741EB">
        <w:rPr>
          <w:rFonts w:asciiTheme="minorHAnsi" w:hAnsiTheme="minorHAnsi" w:cstheme="minorHAnsi"/>
        </w:rPr>
        <w:t xml:space="preserve"> μέσω </w:t>
      </w:r>
      <w:r w:rsidR="006741EB" w:rsidRPr="005D6E03">
        <w:rPr>
          <w:rFonts w:asciiTheme="minorHAnsi" w:hAnsiTheme="minorHAnsi" w:cstheme="minorHAnsi"/>
        </w:rPr>
        <w:t xml:space="preserve">του Προγράμματος «Πρακτική Άσκηση Πανεπιστημίου Πατρών: </w:t>
      </w:r>
      <w:r w:rsidR="006741EB" w:rsidRPr="005D6E03">
        <w:rPr>
          <w:rFonts w:asciiTheme="minorHAnsi" w:hAnsiTheme="minorHAnsi" w:cstheme="minorHAnsi"/>
          <w:b/>
        </w:rPr>
        <w:t xml:space="preserve">: </w:t>
      </w:r>
      <w:proofErr w:type="spellStart"/>
      <w:r w:rsidR="006741EB" w:rsidRPr="005D6E03">
        <w:rPr>
          <w:rFonts w:asciiTheme="minorHAnsi" w:hAnsiTheme="minorHAnsi" w:cstheme="minorHAnsi"/>
        </w:rPr>
        <w:t>ΤΕπΕΚΕ</w:t>
      </w:r>
      <w:proofErr w:type="spellEnd"/>
      <w:r w:rsidR="006741EB" w:rsidRPr="005D6E03">
        <w:rPr>
          <w:rFonts w:asciiTheme="minorHAnsi" w:hAnsiTheme="minorHAnsi" w:cstheme="minorHAnsi"/>
        </w:rPr>
        <w:t>» για το ακαδημαϊκό έτος 2020-2021</w:t>
      </w:r>
    </w:p>
    <w:p w14:paraId="7075761E" w14:textId="77777777"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</w:t>
      </w:r>
      <w:proofErr w:type="spellStart"/>
      <w:r w:rsidR="00F96C67" w:rsidRPr="005D6E03">
        <w:rPr>
          <w:rFonts w:asciiTheme="minorHAnsi" w:hAnsiTheme="minorHAnsi" w:cstheme="minorHAnsi"/>
        </w:rPr>
        <w:t>τριων</w:t>
      </w:r>
      <w:proofErr w:type="spellEnd"/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541512F" w14:textId="2C2915CF" w:rsidR="00031972" w:rsidRPr="005D6E03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45497B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9F7A2B">
        <w:rPr>
          <w:rFonts w:asciiTheme="minorHAnsi" w:hAnsiTheme="minorHAnsi" w:cstheme="minorHAnsi"/>
          <w:b/>
          <w:sz w:val="24"/>
          <w:szCs w:val="24"/>
        </w:rPr>
        <w:t>0</w:t>
      </w:r>
      <w:r w:rsidR="006B1FDF">
        <w:rPr>
          <w:rFonts w:asciiTheme="minorHAnsi" w:hAnsiTheme="minorHAnsi" w:cstheme="minorHAnsi"/>
          <w:b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6741EB">
        <w:rPr>
          <w:rFonts w:asciiTheme="minorHAnsi" w:hAnsiTheme="minorHAnsi" w:cstheme="minorHAnsi"/>
          <w:b/>
          <w:sz w:val="24"/>
          <w:szCs w:val="24"/>
        </w:rPr>
        <w:t>05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sz w:val="24"/>
          <w:szCs w:val="24"/>
        </w:rPr>
        <w:t>1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B1FD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741E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στην γραμματεία του Τμήματος Επιστημών της Εκπαίδευσης και Κοινωνικής Εργασίας (πρώην Παιδαγωγικού Τμήματος Δημοτικής Εκπαίδευσης).</w:t>
      </w:r>
    </w:p>
    <w:p w14:paraId="15D474AF" w14:textId="77777777"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13AD" w14:textId="2A91A288"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Τα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αποτέλεσμα</w:t>
      </w:r>
      <w:r w:rsidR="006741EB">
        <w:rPr>
          <w:rFonts w:asciiTheme="minorHAnsi" w:hAnsiTheme="minorHAnsi" w:cstheme="minorHAnsi"/>
          <w:sz w:val="24"/>
          <w:szCs w:val="24"/>
        </w:rPr>
        <w:t>τα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96C67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θα αναρτηθ</w:t>
      </w:r>
      <w:r w:rsidR="006741EB">
        <w:rPr>
          <w:rFonts w:asciiTheme="minorHAnsi" w:hAnsiTheme="minorHAnsi" w:cstheme="minorHAnsi"/>
          <w:sz w:val="24"/>
          <w:szCs w:val="24"/>
        </w:rPr>
        <w:t>ούν</w:t>
      </w:r>
      <w:r w:rsidRPr="005D6E03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proofErr w:type="spellStart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</w:t>
      </w:r>
      <w:proofErr w:type="spellEnd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5C116797" w:rsidR="00BB35A4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C005B1" w14:textId="77777777" w:rsidR="006741EB" w:rsidRPr="005D6E03" w:rsidRDefault="006741EB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6A3AC8" w14:textId="77777777"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745DE085" w14:textId="3BA7181D" w:rsidR="00813C3D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ΣΗΜΑΝΤΙΚΕΣ ΗΜΕΡΟΜΗΝΙΕΣ</w:t>
      </w:r>
    </w:p>
    <w:p w14:paraId="1454EEF3" w14:textId="77777777" w:rsidR="006741EB" w:rsidRPr="005D6E03" w:rsidRDefault="006741EB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544"/>
      </w:tblGrid>
      <w:tr w:rsidR="00813C3D" w:rsidRPr="005D6E03" w14:paraId="10692F3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507B54AA" w14:textId="718901CE" w:rsidR="00813C3D" w:rsidRPr="005D6E03" w:rsidRDefault="009337A7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266BCB76" w14:textId="77777777"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3C3D" w:rsidRPr="005D6E03" w14:paraId="47F597D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2E44C6B7" w14:textId="5356B069"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741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1F8838BE" w14:textId="77777777"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6741EB" w:rsidRPr="005D6E03" w14:paraId="79B5782A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093FEBD9" w14:textId="120A2148" w:rsidR="006741EB" w:rsidRDefault="006741EB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21/05/2021</w:t>
            </w:r>
          </w:p>
        </w:tc>
        <w:tc>
          <w:tcPr>
            <w:tcW w:w="7544" w:type="dxa"/>
            <w:shd w:val="clear" w:color="auto" w:fill="auto"/>
          </w:tcPr>
          <w:p w14:paraId="74479895" w14:textId="29D5D37C" w:rsidR="006741EB" w:rsidRPr="005D6E03" w:rsidRDefault="006741E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</w:tbl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4CB019D5" w14:textId="0B1EF72B" w:rsidR="00813C3D" w:rsidRDefault="00813C3D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3DFCEC29" w14:textId="77777777" w:rsidR="006741EB" w:rsidRPr="005D6E03" w:rsidRDefault="006741EB" w:rsidP="00813C3D">
      <w:pPr>
        <w:rPr>
          <w:rFonts w:asciiTheme="minorHAnsi" w:hAnsiTheme="minorHAnsi" w:cstheme="minorHAnsi"/>
          <w:sz w:val="24"/>
          <w:szCs w:val="24"/>
        </w:rPr>
      </w:pPr>
    </w:p>
    <w:p w14:paraId="1ADBD6EC" w14:textId="56A789E1" w:rsidR="00031972" w:rsidRPr="005D6E03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tgtFrame="_blank" w:history="1"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="00630027" w:rsidRPr="009337A7">
          <w:rPr>
            <w:rStyle w:val="-"/>
            <w:rFonts w:asciiTheme="minorHAnsi" w:hAnsiTheme="minorHAnsi" w:cstheme="minorHAnsi"/>
            <w:sz w:val="24"/>
            <w:szCs w:val="24"/>
          </w:rPr>
          <w:t>://</w:t>
        </w:r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630027" w:rsidRPr="009337A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edu</w:t>
        </w:r>
        <w:proofErr w:type="spellEnd"/>
        <w:r w:rsidR="00630027" w:rsidRPr="009337A7">
          <w:rPr>
            <w:rStyle w:val="-"/>
            <w:rFonts w:asciiTheme="minorHAnsi" w:hAnsiTheme="minorHAnsi" w:cstheme="minorHAnsi"/>
            <w:sz w:val="24"/>
            <w:szCs w:val="24"/>
          </w:rPr>
          <w:t>-</w:t>
        </w:r>
        <w:proofErr w:type="spellStart"/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sw</w:t>
        </w:r>
        <w:proofErr w:type="spellEnd"/>
        <w:r w:rsidR="00630027" w:rsidRPr="009337A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upatras</w:t>
        </w:r>
        <w:proofErr w:type="spellEnd"/>
        <w:r w:rsidR="00630027" w:rsidRPr="009337A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14:paraId="7ED0EDB4" w14:textId="77777777"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03C07A8" w14:textId="77777777"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1FBDA0E" w14:textId="77777777"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35E904DB" w14:textId="77777777"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476C2120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αριθμός  των επιτυχώς </w:t>
      </w:r>
      <w:proofErr w:type="spellStart"/>
      <w:r w:rsidRPr="00031972">
        <w:rPr>
          <w:rFonts w:asciiTheme="minorHAnsi" w:hAnsiTheme="minorHAnsi" w:cstheme="minorHAnsi"/>
          <w:b/>
          <w:i/>
          <w:sz w:val="24"/>
          <w:szCs w:val="24"/>
        </w:rPr>
        <w:t>εξετασθέντων</w:t>
      </w:r>
      <w:proofErr w:type="spellEnd"/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 xml:space="preserve">. Σε περίπτωση ισοβαθμίας λαμβάνεται υπόψη ο μέσος όρος της βαθμολογίας στα επιτυχώς </w:t>
      </w:r>
      <w:proofErr w:type="spellStart"/>
      <w:r w:rsidRPr="00031972">
        <w:rPr>
          <w:rFonts w:asciiTheme="minorHAnsi" w:hAnsiTheme="minorHAnsi" w:cstheme="minorHAnsi"/>
          <w:sz w:val="24"/>
          <w:szCs w:val="24"/>
        </w:rPr>
        <w:t>εξετασθέντα</w:t>
      </w:r>
      <w:proofErr w:type="spellEnd"/>
      <w:r w:rsidRPr="00031972">
        <w:rPr>
          <w:rFonts w:asciiTheme="minorHAnsi" w:hAnsiTheme="minorHAnsi" w:cstheme="minorHAnsi"/>
          <w:sz w:val="24"/>
          <w:szCs w:val="24"/>
        </w:rPr>
        <w:t xml:space="preserve"> μαθήματα του υποψηφίου</w:t>
      </w:r>
    </w:p>
    <w:p w14:paraId="1A3F91C2" w14:textId="77777777"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13C77DBF" w14:textId="77777777"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672FB9B0" w14:textId="77777777"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14:paraId="2CF382B5" w14:textId="5DC1403A"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tgtFrame="_blank" w:history="1"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</w:rPr>
          <w:t>http://www.edu-sw.upatras.gr</w:t>
        </w:r>
      </w:hyperlink>
      <w:hyperlink r:id="rId13" w:history="1"/>
      <w:r w:rsidR="00031972" w:rsidRPr="005D6E03">
        <w:rPr>
          <w:rFonts w:asciiTheme="minorHAnsi" w:hAnsiTheme="minorHAnsi" w:cstheme="minorHAnsi"/>
          <w:sz w:val="24"/>
          <w:szCs w:val="24"/>
        </w:rPr>
        <w:t>)</w:t>
      </w:r>
    </w:p>
    <w:p w14:paraId="14EA3791" w14:textId="77777777"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78627908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74CA336B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5D6E03" w:rsidSect="004F3867">
      <w:footerReference w:type="even" r:id="rId14"/>
      <w:footerReference w:type="default" r:id="rId15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3C21" w14:textId="77777777" w:rsidR="004F3867" w:rsidRDefault="004F3867">
      <w:r>
        <w:separator/>
      </w:r>
    </w:p>
  </w:endnote>
  <w:endnote w:type="continuationSeparator" w:id="0">
    <w:p w14:paraId="7538D74D" w14:textId="77777777" w:rsidR="004F3867" w:rsidRDefault="004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453F" w14:textId="77777777" w:rsidR="004F3867" w:rsidRDefault="004F3867">
      <w:r>
        <w:separator/>
      </w:r>
    </w:p>
  </w:footnote>
  <w:footnote w:type="continuationSeparator" w:id="0">
    <w:p w14:paraId="47B92288" w14:textId="77777777" w:rsidR="004F3867" w:rsidRDefault="004F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4034">
    <w:abstractNumId w:val="7"/>
  </w:num>
  <w:num w:numId="2" w16cid:durableId="1660646389">
    <w:abstractNumId w:val="11"/>
  </w:num>
  <w:num w:numId="3" w16cid:durableId="9186572">
    <w:abstractNumId w:val="16"/>
  </w:num>
  <w:num w:numId="4" w16cid:durableId="509101667">
    <w:abstractNumId w:val="1"/>
  </w:num>
  <w:num w:numId="5" w16cid:durableId="1784493626">
    <w:abstractNumId w:val="14"/>
  </w:num>
  <w:num w:numId="6" w16cid:durableId="344131690">
    <w:abstractNumId w:val="13"/>
  </w:num>
  <w:num w:numId="7" w16cid:durableId="1839348673">
    <w:abstractNumId w:val="17"/>
  </w:num>
  <w:num w:numId="8" w16cid:durableId="421147001">
    <w:abstractNumId w:val="20"/>
  </w:num>
  <w:num w:numId="9" w16cid:durableId="633759984">
    <w:abstractNumId w:val="0"/>
  </w:num>
  <w:num w:numId="10" w16cid:durableId="1481191140">
    <w:abstractNumId w:val="8"/>
  </w:num>
  <w:num w:numId="11" w16cid:durableId="281041154">
    <w:abstractNumId w:val="15"/>
  </w:num>
  <w:num w:numId="12" w16cid:durableId="887645991">
    <w:abstractNumId w:val="10"/>
  </w:num>
  <w:num w:numId="13" w16cid:durableId="479738164">
    <w:abstractNumId w:val="12"/>
  </w:num>
  <w:num w:numId="14" w16cid:durableId="4988397">
    <w:abstractNumId w:val="3"/>
  </w:num>
  <w:num w:numId="15" w16cid:durableId="2026516455">
    <w:abstractNumId w:val="2"/>
  </w:num>
  <w:num w:numId="16" w16cid:durableId="832064985">
    <w:abstractNumId w:val="18"/>
  </w:num>
  <w:num w:numId="17" w16cid:durableId="1777671687">
    <w:abstractNumId w:val="6"/>
  </w:num>
  <w:num w:numId="18" w16cid:durableId="335349035">
    <w:abstractNumId w:val="21"/>
  </w:num>
  <w:num w:numId="19" w16cid:durableId="1695492995">
    <w:abstractNumId w:val="5"/>
  </w:num>
  <w:num w:numId="20" w16cid:durableId="1972974237">
    <w:abstractNumId w:val="9"/>
  </w:num>
  <w:num w:numId="21" w16cid:durableId="287055550">
    <w:abstractNumId w:val="4"/>
  </w:num>
  <w:num w:numId="22" w16cid:durableId="1915238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4F3867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770A2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0027"/>
    <w:rsid w:val="00635A3F"/>
    <w:rsid w:val="0064652C"/>
    <w:rsid w:val="006518A9"/>
    <w:rsid w:val="0065402A"/>
    <w:rsid w:val="00655DBC"/>
    <w:rsid w:val="00673D1E"/>
    <w:rsid w:val="00673DC8"/>
    <w:rsid w:val="006741EB"/>
    <w:rsid w:val="00687930"/>
    <w:rsid w:val="006A00E5"/>
    <w:rsid w:val="006B1FDF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37A7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34B5B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B5631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emedu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-sw.upatra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sw.upatras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3375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L_PRAKTIKI_2</cp:lastModifiedBy>
  <cp:revision>2</cp:revision>
  <cp:lastPrinted>2016-02-10T07:25:00Z</cp:lastPrinted>
  <dcterms:created xsi:type="dcterms:W3CDTF">2024-01-10T09:47:00Z</dcterms:created>
  <dcterms:modified xsi:type="dcterms:W3CDTF">2024-01-10T09:47:00Z</dcterms:modified>
</cp:coreProperties>
</file>