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3FCD" w14:textId="54E9B133" w:rsidR="00853A6A" w:rsidRPr="009664B1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bookmarkStart w:id="0" w:name="_GoBack"/>
      <w:bookmarkEnd w:id="0"/>
      <w:r w:rsidRPr="009664B1">
        <w:rPr>
          <w:rFonts w:asciiTheme="minorHAnsi" w:hAnsiTheme="minorHAnsi" w:cstheme="minorHAnsi"/>
          <w:color w:val="000000"/>
          <w:lang w:eastAsia="el-GR"/>
        </w:rPr>
        <w:t>Μεσολόγγι</w:t>
      </w:r>
      <w:r w:rsidR="00197AB3" w:rsidRPr="009664B1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="006B0933">
        <w:rPr>
          <w:rFonts w:asciiTheme="minorHAnsi" w:hAnsiTheme="minorHAnsi" w:cstheme="minorHAnsi"/>
          <w:color w:val="000000"/>
          <w:lang w:eastAsia="el-GR"/>
        </w:rPr>
        <w:t>22</w:t>
      </w:r>
      <w:r w:rsidRPr="009664B1">
        <w:rPr>
          <w:rFonts w:asciiTheme="minorHAnsi" w:hAnsiTheme="minorHAnsi" w:cstheme="minorHAnsi"/>
          <w:color w:val="000000"/>
          <w:lang w:eastAsia="el-GR"/>
        </w:rPr>
        <w:t>/</w:t>
      </w:r>
      <w:r w:rsidR="00BD69B8" w:rsidRPr="009664B1">
        <w:rPr>
          <w:rFonts w:asciiTheme="minorHAnsi" w:hAnsiTheme="minorHAnsi" w:cstheme="minorHAnsi"/>
          <w:color w:val="000000"/>
          <w:lang w:eastAsia="el-GR"/>
        </w:rPr>
        <w:t>03</w:t>
      </w:r>
      <w:r w:rsidRPr="009664B1">
        <w:rPr>
          <w:rFonts w:asciiTheme="minorHAnsi" w:hAnsiTheme="minorHAnsi" w:cstheme="minorHAnsi"/>
          <w:color w:val="000000"/>
          <w:lang w:eastAsia="el-GR"/>
        </w:rPr>
        <w:t>/202</w:t>
      </w:r>
      <w:r w:rsidR="00BD69B8" w:rsidRPr="009664B1">
        <w:rPr>
          <w:rFonts w:asciiTheme="minorHAnsi" w:hAnsiTheme="minorHAnsi" w:cstheme="minorHAnsi"/>
          <w:color w:val="000000"/>
          <w:lang w:eastAsia="el-GR"/>
        </w:rPr>
        <w:t>1</w:t>
      </w:r>
    </w:p>
    <w:p w14:paraId="205B7E01" w14:textId="77777777" w:rsidR="00853A6A" w:rsidRPr="00485B88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70FDC0BB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51D7B401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14:paraId="5B215DC2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2A16BBB0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452B0B1B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1F55DF2E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proofErr w:type="spellStart"/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</w:t>
      </w:r>
      <w:proofErr w:type="spellEnd"/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Λ. Κοσμάς</w:t>
      </w:r>
    </w:p>
    <w:p w14:paraId="3C5FAF6B" w14:textId="77777777" w:rsidR="0043392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3DD96F31" w14:textId="59C4FF8F" w:rsidR="008244C6" w:rsidRPr="008B6622" w:rsidRDefault="00706601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4</w:t>
      </w:r>
      <w:r w:rsidR="00BD69B8" w:rsidRPr="00BD69B8">
        <w:rPr>
          <w:rFonts w:asciiTheme="minorHAnsi" w:hAnsiTheme="minorHAnsi" w:cstheme="minorHAnsi"/>
          <w:b/>
          <w:bCs/>
          <w:color w:val="000000"/>
          <w:vertAlign w:val="superscript"/>
          <w:lang w:eastAsia="el-GR"/>
        </w:rPr>
        <w:t>η</w:t>
      </w:r>
      <w:r w:rsidR="00BD69B8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1740F6">
        <w:rPr>
          <w:rFonts w:asciiTheme="minorHAnsi" w:hAnsiTheme="minorHAnsi" w:cstheme="minorHAnsi"/>
          <w:b/>
          <w:bCs/>
          <w:color w:val="000000"/>
          <w:lang w:eastAsia="el-GR"/>
        </w:rPr>
        <w:t xml:space="preserve">ΠΡΟΚΗΡΥΞΗ ΘΕΣΕΩΝ 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>ΑΚΑΔΗΜΑΪΚΟ</w:t>
      </w:r>
      <w:r w:rsidR="001740F6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ΕΤΟ</w:t>
      </w:r>
      <w:r w:rsidR="00CD3F72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8244C6">
        <w:rPr>
          <w:rFonts w:asciiTheme="minorHAnsi" w:hAnsiTheme="minorHAnsi" w:cstheme="minorHAnsi"/>
          <w:b/>
          <w:bCs/>
          <w:color w:val="000000"/>
          <w:lang w:eastAsia="el-GR"/>
        </w:rPr>
        <w:t>Σ 2020-2021</w:t>
      </w:r>
    </w:p>
    <w:p w14:paraId="598B840A" w14:textId="77777777" w:rsidR="00BD69B8" w:rsidRPr="00115981" w:rsidRDefault="00992484" w:rsidP="00BD69B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proofErr w:type="spellStart"/>
      <w:r w:rsidRPr="008B6622">
        <w:rPr>
          <w:rFonts w:asciiTheme="minorHAnsi" w:hAnsiTheme="minorHAnsi" w:cstheme="minorHAnsi"/>
          <w:sz w:val="22"/>
          <w:szCs w:val="22"/>
        </w:rPr>
        <w:t>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</w:t>
      </w:r>
      <w:proofErr w:type="spellEnd"/>
      <w:r w:rsidR="000749AB" w:rsidRPr="008B6622">
        <w:rPr>
          <w:rFonts w:asciiTheme="minorHAnsi" w:hAnsiTheme="minorHAnsi" w:cstheme="minorHAnsi"/>
          <w:sz w:val="22"/>
          <w:szCs w:val="22"/>
        </w:rPr>
        <w:t xml:space="preserve">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Τεχνολογίας Αλιείας &amp; Υδατοκαλλιεργειών (</w:t>
      </w:r>
      <w:proofErr w:type="spellStart"/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ΤεχνΑλΥδ</w:t>
      </w:r>
      <w:proofErr w:type="spellEnd"/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</w:t>
      </w:r>
      <w:r w:rsidR="00225293" w:rsidRPr="005B7271">
        <w:rPr>
          <w:rFonts w:asciiTheme="minorHAnsi" w:hAnsiTheme="minorHAnsi" w:cstheme="minorHAnsi"/>
          <w:sz w:val="22"/>
          <w:szCs w:val="22"/>
        </w:rPr>
        <w:t>της Πράξης «</w:t>
      </w:r>
      <w:r w:rsidR="00225293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σύμφωνα με την υπ. </w:t>
      </w:r>
      <w:proofErr w:type="spellStart"/>
      <w:r w:rsidR="00225293" w:rsidRPr="005B727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225293" w:rsidRPr="005B7271">
        <w:rPr>
          <w:rFonts w:asciiTheme="minorHAnsi" w:hAnsiTheme="minorHAnsi" w:cstheme="minorHAnsi"/>
          <w:sz w:val="22"/>
          <w:szCs w:val="22"/>
        </w:rPr>
        <w:t xml:space="preserve"> 4736/27-10-2020 απόφαση έγκρισης τροποποίησης της πράξης από τη Διαχειριστική Αρχή, με Κωδικό ΟΠΣ 5030937 (ΕΚΤΠ01) με τίτλο: «Πρακτική Άσκηση Τριτοβάθμιας Εκπαίδευσης του Πανεπιστημίου Πατρών»,</w:t>
      </w:r>
      <w:r w:rsidR="00225293" w:rsidRPr="003C219E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BD69B8">
        <w:rPr>
          <w:rFonts w:asciiTheme="minorHAnsi" w:hAnsiTheme="minorHAnsi" w:cstheme="minorHAnsi"/>
          <w:sz w:val="22"/>
          <w:szCs w:val="22"/>
        </w:rPr>
        <w:t xml:space="preserve"> </w:t>
      </w:r>
      <w:r w:rsidR="00BD69B8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BD69B8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58555A49" w14:textId="77777777" w:rsidR="005B17E4" w:rsidRPr="008B6622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Πρακτικής Άσκησης είναι </w:t>
      </w:r>
      <w:r w:rsidR="00142746">
        <w:rPr>
          <w:rFonts w:asciiTheme="minorHAnsi" w:hAnsiTheme="minorHAnsi" w:cstheme="minorHAnsi"/>
          <w:b/>
          <w:color w:val="000000"/>
          <w:lang w:eastAsia="el-GR"/>
        </w:rPr>
        <w:t>εννέα</w:t>
      </w:r>
      <w:r w:rsidRPr="000F32A1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142746">
        <w:rPr>
          <w:rFonts w:asciiTheme="minorHAnsi" w:hAnsiTheme="minorHAnsi" w:cstheme="minorHAnsi"/>
          <w:b/>
          <w:color w:val="000000"/>
          <w:lang w:eastAsia="el-GR"/>
        </w:rPr>
        <w:t>9</w:t>
      </w:r>
      <w:r w:rsidRPr="000F32A1">
        <w:rPr>
          <w:rFonts w:asciiTheme="minorHAnsi" w:hAnsiTheme="minorHAnsi" w:cstheme="minorHAnsi"/>
          <w:b/>
          <w:color w:val="000000"/>
          <w:lang w:eastAsia="el-GR"/>
        </w:rPr>
        <w:t>)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φοιτητών/τριών στην Ελλάδα, στον ιδιωτικό τομέα,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υποχρεωτικής διάρκειας έξι συνεχόμενων μηνών μέσα στο παρακάτω διάστημα</w:t>
      </w:r>
      <w:r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5D757683" w14:textId="77777777" w:rsidR="008B6622" w:rsidRPr="00103FED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7E50712D" w14:textId="77777777" w:rsidR="00792C9E" w:rsidRPr="00004B10" w:rsidRDefault="0058224E" w:rsidP="00792C9E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Ημερομηνία</w:t>
      </w:r>
      <w:r w:rsidRPr="00792C9E"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 xml:space="preserve"> </w:t>
      </w:r>
      <w:r w:rsidR="00792C9E" w:rsidRPr="00792C9E"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 xml:space="preserve">Πιθανής </w:t>
      </w:r>
      <w:r w:rsidRPr="00103FED">
        <w:rPr>
          <w:rFonts w:asciiTheme="minorHAnsi" w:hAnsiTheme="minorHAnsi" w:cstheme="minorHAnsi"/>
          <w:b/>
          <w:bCs/>
          <w:color w:val="000000"/>
          <w:lang w:eastAsia="el-GR"/>
        </w:rPr>
        <w:t>Έναρ</w:t>
      </w:r>
      <w:r w:rsidR="00247A03" w:rsidRPr="00103FED">
        <w:rPr>
          <w:rFonts w:asciiTheme="minorHAnsi" w:hAnsiTheme="minorHAnsi" w:cstheme="minorHAnsi"/>
          <w:b/>
          <w:bCs/>
          <w:color w:val="000000"/>
          <w:lang w:eastAsia="el-GR"/>
        </w:rPr>
        <w:t>ξης Πρακτικής Άσκησης</w:t>
      </w:r>
      <w:r w:rsidR="00792C9E">
        <w:rPr>
          <w:rFonts w:asciiTheme="minorHAnsi" w:hAnsiTheme="minorHAnsi" w:cstheme="minorHAnsi"/>
          <w:b/>
          <w:bCs/>
          <w:color w:val="000000"/>
          <w:lang w:eastAsia="el-GR"/>
        </w:rPr>
        <w:t>: 01/05/2021</w:t>
      </w:r>
      <w:r w:rsidR="00792C9E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792C9E">
        <w:rPr>
          <w:rStyle w:val="a8"/>
        </w:rPr>
        <w:t>(οι χρηματοδοτούμενες πρακτικές ασκήσεις μέσω ΕΣΠΑ ξεκινούν πάντα 1</w:t>
      </w:r>
      <w:r w:rsidR="00792C9E">
        <w:rPr>
          <w:rStyle w:val="a8"/>
          <w:vertAlign w:val="superscript"/>
        </w:rPr>
        <w:t>η</w:t>
      </w:r>
      <w:r w:rsidR="00792C9E">
        <w:rPr>
          <w:rStyle w:val="a8"/>
        </w:rPr>
        <w:t xml:space="preserve"> μήνα)</w:t>
      </w:r>
    </w:p>
    <w:p w14:paraId="6F12D9A2" w14:textId="77777777" w:rsidR="00792C9E" w:rsidRDefault="00792C9E" w:rsidP="00792C9E">
      <w:pPr>
        <w:tabs>
          <w:tab w:val="left" w:pos="4678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Ημερομηνία Λήξης Πρακτικής Άσκησης: </w:t>
      </w:r>
      <w:r>
        <w:rPr>
          <w:rFonts w:asciiTheme="minorHAnsi" w:hAnsiTheme="minorHAnsi" w:cstheme="minorHAnsi"/>
          <w:b/>
          <w:bCs/>
          <w:color w:val="000000"/>
          <w:lang w:eastAsia="el-GR"/>
        </w:rPr>
        <w:t>έξι μήνες μετά την έναρξη της πρακτικής άσκησης</w:t>
      </w:r>
    </w:p>
    <w:p w14:paraId="413419A8" w14:textId="77777777" w:rsidR="008B6622" w:rsidRPr="00103FED" w:rsidRDefault="008B6622" w:rsidP="00792C9E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06C91AFA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8B6622" w:rsidRPr="00103FED">
        <w:rPr>
          <w:rFonts w:asciiTheme="minorHAnsi" w:hAnsiTheme="minorHAnsi" w:cstheme="minorHAnsi"/>
          <w:b/>
          <w:i/>
        </w:rPr>
        <w:t xml:space="preserve">Οι ασφαλιστικές εισφορές των </w:t>
      </w:r>
      <w:r w:rsidR="008B6622" w:rsidRPr="00F04D34">
        <w:rPr>
          <w:rFonts w:asciiTheme="minorHAnsi" w:hAnsiTheme="minorHAnsi" w:cstheme="minorHAnsi"/>
          <w:b/>
          <w:i/>
        </w:rPr>
        <w:t>φοιτητών</w:t>
      </w:r>
      <w:r w:rsidR="00F04D34" w:rsidRPr="00F04D34">
        <w:rPr>
          <w:rFonts w:asciiTheme="minorHAnsi" w:hAnsiTheme="minorHAnsi" w:cstheme="minorHAnsi"/>
          <w:b/>
          <w:i/>
        </w:rPr>
        <w:t xml:space="preserve"> </w:t>
      </w:r>
      <w:r w:rsidR="00F04D34" w:rsidRPr="00F04D34">
        <w:rPr>
          <w:b/>
          <w:i/>
        </w:rPr>
        <w:t>(1% κατά επαγγελματικού κινδύνου)</w:t>
      </w:r>
      <w:r w:rsidR="008B6622" w:rsidRPr="00103FED">
        <w:rPr>
          <w:rFonts w:asciiTheme="minorHAnsi" w:hAnsiTheme="minorHAnsi" w:cstheme="minorHAnsi"/>
          <w:b/>
          <w:i/>
        </w:rPr>
        <w:t xml:space="preserve"> θα καταβάλλονται </w:t>
      </w:r>
      <w:r w:rsidR="00233034" w:rsidRPr="00103FED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103FED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14:paraId="6C1C8D3C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1E631B47" w14:textId="77777777" w:rsidR="00390888" w:rsidRPr="008B6622" w:rsidRDefault="00390888" w:rsidP="00433923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Τα </w:t>
      </w:r>
      <w:r w:rsidR="00792C9E" w:rsidRPr="008B6622">
        <w:rPr>
          <w:rFonts w:asciiTheme="minorHAnsi" w:hAnsiTheme="minorHAnsi" w:cstheme="minorHAnsi"/>
        </w:rPr>
        <w:t>αποτελέσμα</w:t>
      </w:r>
      <w:r w:rsidR="00792C9E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</w:t>
      </w:r>
      <w:r w:rsidR="004731BF" w:rsidRPr="008B6622">
        <w:rPr>
          <w:rFonts w:asciiTheme="minorHAnsi" w:hAnsiTheme="minorHAnsi" w:cstheme="minorHAnsi"/>
        </w:rPr>
        <w:t xml:space="preserve">στην Γραμματεία του Τμήματος </w:t>
      </w:r>
      <w:r w:rsidRPr="008B6622">
        <w:rPr>
          <w:rFonts w:asciiTheme="minorHAnsi" w:hAnsiTheme="minorHAnsi" w:cstheme="minorHAnsi"/>
        </w:rPr>
        <w:t xml:space="preserve">εντός πέντε ημερών από την </w:t>
      </w:r>
      <w:r w:rsidR="00CE4EE2">
        <w:rPr>
          <w:rFonts w:asciiTheme="minorHAnsi" w:hAnsiTheme="minorHAnsi" w:cstheme="minorHAnsi"/>
        </w:rPr>
        <w:t xml:space="preserve">επομένη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ανάρτησης των αποτελεσμάτων αξιολόγησης </w:t>
      </w:r>
    </w:p>
    <w:p w14:paraId="5B1A3C99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18939034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700FCD77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294A3F60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206E0425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37A1B0BF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510656CB" w14:textId="77777777" w:rsidR="005B17E4" w:rsidRDefault="005B17E4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7B3C878E" w14:textId="77777777" w:rsidR="00792C9E" w:rsidRPr="00B60094" w:rsidRDefault="00792C9E" w:rsidP="00792C9E">
      <w:pPr>
        <w:ind w:left="-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5C293C4F" w14:textId="77777777" w:rsidR="008244C6" w:rsidRPr="008244C6" w:rsidRDefault="008244C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244C6">
        <w:rPr>
          <w:rFonts w:asciiTheme="minorHAnsi" w:hAnsiTheme="minorHAnsi" w:cstheme="minorHAnsi"/>
        </w:rPr>
        <w:t>Η μέγιστη δυνατή βαθμολογία</w:t>
      </w:r>
      <w:r w:rsidR="0082283A">
        <w:rPr>
          <w:rFonts w:asciiTheme="minorHAnsi" w:hAnsiTheme="minorHAnsi" w:cstheme="minorHAnsi"/>
        </w:rPr>
        <w:t xml:space="preserve"> </w:t>
      </w:r>
      <w:r w:rsidRPr="008244C6">
        <w:rPr>
          <w:rFonts w:asciiTheme="minorHAnsi" w:hAnsiTheme="minorHAnsi" w:cstheme="minorHAnsi"/>
        </w:rPr>
        <w:t>που μπορεί να επιτύχει ένας φοιτητής είναι 2.</w:t>
      </w:r>
    </w:p>
    <w:p w14:paraId="34FB87EE" w14:textId="77777777" w:rsidR="005B17E4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 υποψήφιος/α ο οποίος/α έχει εξετασθεί επιτυχώς στα περισσότερα μαθήματα και με την υψηλότερη βαθμολογία.</w:t>
      </w:r>
    </w:p>
    <w:p w14:paraId="309A7826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3100169C" w14:textId="77777777" w:rsidR="0013441B" w:rsidRPr="008414A1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Προϋπόθεσης Πραγματοποίησης Πρακτικής Άσκησης </w:t>
      </w:r>
      <w:r w:rsidRPr="008B6622">
        <w:rPr>
          <w:rFonts w:asciiTheme="minorHAnsi" w:hAnsiTheme="minorHAnsi" w:cstheme="minorHAnsi"/>
        </w:rPr>
        <w:t>(από τη Γραμματεία του Τμήματος)</w:t>
      </w:r>
    </w:p>
    <w:p w14:paraId="6B70191D" w14:textId="77777777" w:rsidR="0013441B" w:rsidRPr="00FB45A4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14:paraId="46806173" w14:textId="77777777" w:rsidR="0013441B" w:rsidRPr="008B6622" w:rsidRDefault="0013441B" w:rsidP="0013441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 xml:space="preserve">Βεβαίωση αποδοχής απασχόλησης από τον εργοδότη, </w:t>
      </w:r>
      <w:r w:rsidRPr="008B6622">
        <w:rPr>
          <w:rFonts w:asciiTheme="minorHAnsi" w:hAnsiTheme="minorHAnsi" w:cstheme="minorHAnsi"/>
        </w:rPr>
        <w:t>σύμφωνα με το υπόδειγμα (επισυνάπτεται)</w:t>
      </w:r>
    </w:p>
    <w:p w14:paraId="4627529E" w14:textId="0FECB872" w:rsidR="0058224E" w:rsidRPr="008B6622" w:rsidRDefault="00BC05C9" w:rsidP="00C7356F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proofErr w:type="spellStart"/>
      <w:r w:rsidR="007E00B6" w:rsidRPr="008B6622">
        <w:rPr>
          <w:rFonts w:asciiTheme="minorHAnsi" w:hAnsiTheme="minorHAnsi" w:cstheme="minorHAnsi"/>
        </w:rPr>
        <w:t>Ζωϊκής</w:t>
      </w:r>
      <w:proofErr w:type="spellEnd"/>
      <w:r w:rsidR="007E00B6" w:rsidRPr="008B6622">
        <w:rPr>
          <w:rFonts w:asciiTheme="minorHAnsi" w:hAnsiTheme="minorHAnsi" w:cstheme="minorHAnsi"/>
        </w:rPr>
        <w:t xml:space="preserve"> Παραγωγής, Αλιείας και Υδατοκαλλιεργειών</w:t>
      </w:r>
      <w:r w:rsidR="0058224E" w:rsidRPr="008B6622">
        <w:rPr>
          <w:rFonts w:asciiTheme="minorHAnsi" w:hAnsiTheme="minorHAnsi" w:cstheme="minorHAnsi"/>
        </w:rPr>
        <w:t xml:space="preserve"> </w:t>
      </w:r>
      <w:r w:rsidR="0058224E" w:rsidRPr="000F32A1">
        <w:rPr>
          <w:rFonts w:asciiTheme="minorHAnsi" w:hAnsiTheme="minorHAnsi" w:cstheme="minorHAnsi"/>
        </w:rPr>
        <w:t xml:space="preserve">καθημερινά </w:t>
      </w:r>
      <w:r w:rsidR="00FC6D6C" w:rsidRPr="000F32A1">
        <w:rPr>
          <w:rFonts w:asciiTheme="minorHAnsi" w:hAnsiTheme="minorHAnsi" w:cstheme="minorHAnsi"/>
        </w:rPr>
        <w:t>από</w:t>
      </w:r>
      <w:r w:rsidR="00142746">
        <w:rPr>
          <w:rFonts w:asciiTheme="minorHAnsi" w:hAnsiTheme="minorHAnsi" w:cstheme="minorHAnsi"/>
        </w:rPr>
        <w:t xml:space="preserve"> </w:t>
      </w:r>
      <w:r w:rsidR="006B0933">
        <w:rPr>
          <w:rFonts w:asciiTheme="minorHAnsi" w:hAnsiTheme="minorHAnsi" w:cstheme="minorHAnsi"/>
          <w:b/>
        </w:rPr>
        <w:t>22</w:t>
      </w:r>
      <w:r w:rsidR="00FC6D6C" w:rsidRPr="000F32A1">
        <w:rPr>
          <w:rFonts w:asciiTheme="minorHAnsi" w:hAnsiTheme="minorHAnsi" w:cstheme="minorHAnsi"/>
          <w:b/>
        </w:rPr>
        <w:t>/</w:t>
      </w:r>
      <w:r w:rsidR="00792C9E" w:rsidRPr="000F32A1">
        <w:rPr>
          <w:rFonts w:asciiTheme="minorHAnsi" w:hAnsiTheme="minorHAnsi" w:cstheme="minorHAnsi"/>
          <w:b/>
        </w:rPr>
        <w:t>03</w:t>
      </w:r>
      <w:r w:rsidR="00FC6D6C" w:rsidRPr="000F32A1">
        <w:rPr>
          <w:rFonts w:asciiTheme="minorHAnsi" w:hAnsiTheme="minorHAnsi" w:cstheme="minorHAnsi"/>
          <w:b/>
        </w:rPr>
        <w:t>/20</w:t>
      </w:r>
      <w:r w:rsidR="000961B8" w:rsidRPr="000F32A1">
        <w:rPr>
          <w:rFonts w:asciiTheme="minorHAnsi" w:hAnsiTheme="minorHAnsi" w:cstheme="minorHAnsi"/>
          <w:b/>
        </w:rPr>
        <w:t>2</w:t>
      </w:r>
      <w:r w:rsidR="00792C9E" w:rsidRPr="000F32A1">
        <w:rPr>
          <w:rFonts w:asciiTheme="minorHAnsi" w:hAnsiTheme="minorHAnsi" w:cstheme="minorHAnsi"/>
          <w:b/>
        </w:rPr>
        <w:t>1</w:t>
      </w:r>
      <w:r w:rsidR="00FC6D6C" w:rsidRPr="000F32A1">
        <w:rPr>
          <w:rFonts w:asciiTheme="minorHAnsi" w:hAnsiTheme="minorHAnsi" w:cstheme="minorHAnsi"/>
        </w:rPr>
        <w:t xml:space="preserve"> </w:t>
      </w:r>
      <w:r w:rsidR="00142746">
        <w:rPr>
          <w:rFonts w:asciiTheme="minorHAnsi" w:hAnsiTheme="minorHAnsi" w:cstheme="minorHAnsi"/>
          <w:b/>
        </w:rPr>
        <w:t>έως και τ</w:t>
      </w:r>
      <w:r w:rsidR="006B0933">
        <w:rPr>
          <w:rFonts w:asciiTheme="minorHAnsi" w:hAnsiTheme="minorHAnsi" w:cstheme="minorHAnsi"/>
          <w:b/>
        </w:rPr>
        <w:t>ις</w:t>
      </w:r>
      <w:r w:rsidR="00142746">
        <w:rPr>
          <w:rFonts w:asciiTheme="minorHAnsi" w:hAnsiTheme="minorHAnsi" w:cstheme="minorHAnsi"/>
          <w:b/>
        </w:rPr>
        <w:t xml:space="preserve"> </w:t>
      </w:r>
      <w:r w:rsidR="006B0933">
        <w:rPr>
          <w:rFonts w:asciiTheme="minorHAnsi" w:hAnsiTheme="minorHAnsi" w:cstheme="minorHAnsi"/>
          <w:b/>
        </w:rPr>
        <w:t>05</w:t>
      </w:r>
      <w:r w:rsidR="0058224E" w:rsidRPr="000F32A1">
        <w:rPr>
          <w:rFonts w:asciiTheme="minorHAnsi" w:hAnsiTheme="minorHAnsi" w:cstheme="minorHAnsi"/>
          <w:b/>
        </w:rPr>
        <w:t>/</w:t>
      </w:r>
      <w:r w:rsidR="00792C9E" w:rsidRPr="000F32A1">
        <w:rPr>
          <w:rFonts w:asciiTheme="minorHAnsi" w:hAnsiTheme="minorHAnsi" w:cstheme="minorHAnsi"/>
          <w:b/>
        </w:rPr>
        <w:t>0</w:t>
      </w:r>
      <w:r w:rsidR="00142746">
        <w:rPr>
          <w:rFonts w:asciiTheme="minorHAnsi" w:hAnsiTheme="minorHAnsi" w:cstheme="minorHAnsi"/>
          <w:b/>
        </w:rPr>
        <w:t>4</w:t>
      </w:r>
      <w:r w:rsidR="0058224E" w:rsidRPr="000F32A1">
        <w:rPr>
          <w:rFonts w:asciiTheme="minorHAnsi" w:hAnsiTheme="minorHAnsi" w:cstheme="minorHAnsi"/>
          <w:b/>
        </w:rPr>
        <w:t>/20</w:t>
      </w:r>
      <w:r w:rsidR="000961B8" w:rsidRPr="000F32A1">
        <w:rPr>
          <w:rFonts w:asciiTheme="minorHAnsi" w:hAnsiTheme="minorHAnsi" w:cstheme="minorHAnsi"/>
          <w:b/>
        </w:rPr>
        <w:t>2</w:t>
      </w:r>
      <w:r w:rsidR="00792C9E" w:rsidRPr="000F32A1">
        <w:rPr>
          <w:rFonts w:asciiTheme="minorHAnsi" w:hAnsiTheme="minorHAnsi" w:cstheme="minorHAnsi"/>
          <w:b/>
        </w:rPr>
        <w:t>1</w:t>
      </w:r>
      <w:r w:rsidR="0058224E" w:rsidRPr="000F32A1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6D994911" w14:textId="77777777"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</w:t>
      </w:r>
      <w:r w:rsidR="003665FB" w:rsidRPr="008B6622">
        <w:rPr>
          <w:rFonts w:asciiTheme="minorHAnsi" w:hAnsiTheme="minorHAnsi" w:cstheme="minorHAnsi"/>
        </w:rPr>
        <w:t>αποτελέσμα</w:t>
      </w:r>
      <w:r w:rsidR="003665FB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14:paraId="2C9510EE" w14:textId="77777777"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lastRenderedPageBreak/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6DB748C2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14:paraId="2B6F3390" w14:textId="77777777"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r:id="rId7" w:tgtFrame="_blank" w:history="1">
        <w:r w:rsidR="00BC18C8" w:rsidRPr="008B6622">
          <w:rPr>
            <w:rStyle w:val="-"/>
            <w:rFonts w:asciiTheme="minorHAnsi" w:hAnsiTheme="minorHAnsi" w:cstheme="minorHAnsi"/>
          </w:rPr>
          <w:t>http://</w:t>
        </w:r>
        <w:r w:rsidR="00EC3835">
          <w:rPr>
            <w:rStyle w:val="-"/>
            <w:rFonts w:asciiTheme="minorHAnsi" w:hAnsiTheme="minorHAnsi" w:cstheme="minorHAnsi"/>
            <w:lang w:val="en-US"/>
          </w:rPr>
          <w:t>www</w:t>
        </w:r>
        <w:r w:rsidR="00EC3835" w:rsidRPr="00EC3835">
          <w:rPr>
            <w:rStyle w:val="-"/>
            <w:rFonts w:asciiTheme="minorHAnsi" w:hAnsiTheme="minorHAnsi" w:cstheme="minorHAnsi"/>
          </w:rPr>
          <w:t>.</w:t>
        </w:r>
        <w:proofErr w:type="spellStart"/>
        <w:r w:rsidR="00EC3835">
          <w:rPr>
            <w:rStyle w:val="-"/>
            <w:rFonts w:asciiTheme="minorHAnsi" w:hAnsiTheme="minorHAnsi" w:cstheme="minorHAnsi"/>
            <w:lang w:val="en-US"/>
          </w:rPr>
          <w:t>tay</w:t>
        </w:r>
        <w:proofErr w:type="spellEnd"/>
        <w:r w:rsidR="00EC3835" w:rsidRPr="00EC3835">
          <w:rPr>
            <w:rStyle w:val="-"/>
            <w:rFonts w:asciiTheme="minorHAnsi" w:hAnsiTheme="minorHAnsi" w:cstheme="minorHAnsi"/>
          </w:rPr>
          <w:t>.</w:t>
        </w:r>
        <w:proofErr w:type="spellStart"/>
        <w:r w:rsidR="00EC3835">
          <w:rPr>
            <w:rStyle w:val="-"/>
            <w:rFonts w:asciiTheme="minorHAnsi" w:hAnsiTheme="minorHAnsi" w:cstheme="minorHAnsi"/>
            <w:lang w:val="en-US"/>
          </w:rPr>
          <w:t>teiwest</w:t>
        </w:r>
        <w:proofErr w:type="spellEnd"/>
        <w:r w:rsidR="00EC3835" w:rsidRPr="00EC3835">
          <w:rPr>
            <w:rStyle w:val="-"/>
            <w:rFonts w:asciiTheme="minorHAnsi" w:hAnsiTheme="minorHAnsi" w:cstheme="minorHAnsi"/>
          </w:rPr>
          <w:t>.</w:t>
        </w:r>
        <w:r w:rsidR="00EC3835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14:paraId="6419E32B" w14:textId="77777777"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502CC9E1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61498DBC" w14:textId="77777777"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5DCF4CB2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74BE3BFA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410FD491" w14:textId="77777777"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proofErr w:type="spellStart"/>
      <w:r w:rsidRPr="008B6622">
        <w:rPr>
          <w:rFonts w:asciiTheme="minorHAnsi" w:hAnsiTheme="minorHAnsi" w:cstheme="minorHAnsi"/>
          <w:color w:val="000000"/>
          <w:lang w:eastAsia="el-GR"/>
        </w:rPr>
        <w:t>Βιδάλης</w:t>
      </w:r>
      <w:proofErr w:type="spellEnd"/>
      <w:r w:rsidRPr="008B6622">
        <w:rPr>
          <w:rFonts w:asciiTheme="minorHAnsi" w:hAnsiTheme="minorHAnsi" w:cstheme="minorHAnsi"/>
          <w:color w:val="000000"/>
          <w:lang w:eastAsia="el-GR"/>
        </w:rPr>
        <w:t xml:space="preserve"> Λ. Κοσμάς</w:t>
      </w:r>
    </w:p>
    <w:p w14:paraId="175A8423" w14:textId="77777777"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0099" w14:textId="77777777" w:rsidR="001E5B05" w:rsidRDefault="001E5B05">
      <w:r>
        <w:separator/>
      </w:r>
    </w:p>
  </w:endnote>
  <w:endnote w:type="continuationSeparator" w:id="0">
    <w:p w14:paraId="7766F7FD" w14:textId="77777777" w:rsidR="001E5B05" w:rsidRDefault="001E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C449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35F085FC" wp14:editId="6750E518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8548" w14:textId="77777777" w:rsidR="001E5B05" w:rsidRDefault="001E5B05">
      <w:r>
        <w:separator/>
      </w:r>
    </w:p>
  </w:footnote>
  <w:footnote w:type="continuationSeparator" w:id="0">
    <w:p w14:paraId="6351FE27" w14:textId="77777777" w:rsidR="001E5B05" w:rsidRDefault="001E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C330" w14:textId="77777777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59DE9325" wp14:editId="4ABFD113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BD69B8">
      <w:rPr>
        <w:noProof/>
        <w:lang w:eastAsia="el-GR"/>
      </w:rPr>
      <w:drawing>
        <wp:inline distT="0" distB="0" distL="0" distR="0" wp14:anchorId="3BC4AF8D" wp14:editId="038F9269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24"/>
    <w:rsid w:val="00002CDF"/>
    <w:rsid w:val="00004B10"/>
    <w:rsid w:val="00037191"/>
    <w:rsid w:val="00052BC0"/>
    <w:rsid w:val="00067141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0F32A1"/>
    <w:rsid w:val="00100A26"/>
    <w:rsid w:val="00103FED"/>
    <w:rsid w:val="00116DE4"/>
    <w:rsid w:val="001179AC"/>
    <w:rsid w:val="00120CF9"/>
    <w:rsid w:val="00132883"/>
    <w:rsid w:val="0013441B"/>
    <w:rsid w:val="00140728"/>
    <w:rsid w:val="00142746"/>
    <w:rsid w:val="001433DA"/>
    <w:rsid w:val="00143C1C"/>
    <w:rsid w:val="00147B45"/>
    <w:rsid w:val="001740F6"/>
    <w:rsid w:val="00197AB3"/>
    <w:rsid w:val="001B28A1"/>
    <w:rsid w:val="001B34A5"/>
    <w:rsid w:val="001D1054"/>
    <w:rsid w:val="001E5B05"/>
    <w:rsid w:val="001F47C8"/>
    <w:rsid w:val="00225293"/>
    <w:rsid w:val="00231CE9"/>
    <w:rsid w:val="00233034"/>
    <w:rsid w:val="002378C0"/>
    <w:rsid w:val="00240F61"/>
    <w:rsid w:val="00247A03"/>
    <w:rsid w:val="002832FB"/>
    <w:rsid w:val="00286672"/>
    <w:rsid w:val="0028738D"/>
    <w:rsid w:val="002A44BA"/>
    <w:rsid w:val="002B0704"/>
    <w:rsid w:val="002E3F60"/>
    <w:rsid w:val="002E675A"/>
    <w:rsid w:val="003174FC"/>
    <w:rsid w:val="00324C1C"/>
    <w:rsid w:val="0033287F"/>
    <w:rsid w:val="00334172"/>
    <w:rsid w:val="003562F2"/>
    <w:rsid w:val="00357823"/>
    <w:rsid w:val="003663B0"/>
    <w:rsid w:val="003665FB"/>
    <w:rsid w:val="00374DF0"/>
    <w:rsid w:val="0038614A"/>
    <w:rsid w:val="00390888"/>
    <w:rsid w:val="00390A12"/>
    <w:rsid w:val="003A3C07"/>
    <w:rsid w:val="003C3967"/>
    <w:rsid w:val="003C67C1"/>
    <w:rsid w:val="00433923"/>
    <w:rsid w:val="0045445F"/>
    <w:rsid w:val="004612FC"/>
    <w:rsid w:val="004731BF"/>
    <w:rsid w:val="0047521F"/>
    <w:rsid w:val="00482149"/>
    <w:rsid w:val="00485B88"/>
    <w:rsid w:val="00486331"/>
    <w:rsid w:val="00487696"/>
    <w:rsid w:val="00492C2D"/>
    <w:rsid w:val="004B2A45"/>
    <w:rsid w:val="004B56DE"/>
    <w:rsid w:val="004C7284"/>
    <w:rsid w:val="004C7725"/>
    <w:rsid w:val="004F03BC"/>
    <w:rsid w:val="005005C1"/>
    <w:rsid w:val="0050487B"/>
    <w:rsid w:val="005051F7"/>
    <w:rsid w:val="005443AD"/>
    <w:rsid w:val="00560BF1"/>
    <w:rsid w:val="0058224E"/>
    <w:rsid w:val="00593B63"/>
    <w:rsid w:val="005B17E4"/>
    <w:rsid w:val="005F1624"/>
    <w:rsid w:val="005F4F88"/>
    <w:rsid w:val="006077BF"/>
    <w:rsid w:val="00612155"/>
    <w:rsid w:val="00614EB0"/>
    <w:rsid w:val="00616FE4"/>
    <w:rsid w:val="00617740"/>
    <w:rsid w:val="00623821"/>
    <w:rsid w:val="006271E2"/>
    <w:rsid w:val="006350F2"/>
    <w:rsid w:val="00664300"/>
    <w:rsid w:val="00666363"/>
    <w:rsid w:val="006A3BE1"/>
    <w:rsid w:val="006A4934"/>
    <w:rsid w:val="006B0933"/>
    <w:rsid w:val="006C7E6B"/>
    <w:rsid w:val="00706601"/>
    <w:rsid w:val="00720C7B"/>
    <w:rsid w:val="007213A8"/>
    <w:rsid w:val="00752B64"/>
    <w:rsid w:val="007571EC"/>
    <w:rsid w:val="0076239B"/>
    <w:rsid w:val="00777728"/>
    <w:rsid w:val="00792C9E"/>
    <w:rsid w:val="007B048F"/>
    <w:rsid w:val="007C24B7"/>
    <w:rsid w:val="007D6421"/>
    <w:rsid w:val="007E00B6"/>
    <w:rsid w:val="007E21CE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2283A"/>
    <w:rsid w:val="008244C6"/>
    <w:rsid w:val="00833E1B"/>
    <w:rsid w:val="0083661C"/>
    <w:rsid w:val="00852BD1"/>
    <w:rsid w:val="00853A6A"/>
    <w:rsid w:val="00891772"/>
    <w:rsid w:val="00893BCD"/>
    <w:rsid w:val="008A0F91"/>
    <w:rsid w:val="008A7335"/>
    <w:rsid w:val="008B6622"/>
    <w:rsid w:val="008E03C4"/>
    <w:rsid w:val="008E1492"/>
    <w:rsid w:val="008F6D6A"/>
    <w:rsid w:val="00904B56"/>
    <w:rsid w:val="00932C70"/>
    <w:rsid w:val="00941017"/>
    <w:rsid w:val="009664B1"/>
    <w:rsid w:val="009731E3"/>
    <w:rsid w:val="0097482F"/>
    <w:rsid w:val="00980732"/>
    <w:rsid w:val="00982890"/>
    <w:rsid w:val="009832A2"/>
    <w:rsid w:val="00992484"/>
    <w:rsid w:val="00993D15"/>
    <w:rsid w:val="009B6866"/>
    <w:rsid w:val="009C2020"/>
    <w:rsid w:val="00A02CB6"/>
    <w:rsid w:val="00A06724"/>
    <w:rsid w:val="00A21E6E"/>
    <w:rsid w:val="00A2254F"/>
    <w:rsid w:val="00A22D7F"/>
    <w:rsid w:val="00A578C9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B0137A"/>
    <w:rsid w:val="00B54EA1"/>
    <w:rsid w:val="00B81F82"/>
    <w:rsid w:val="00B91379"/>
    <w:rsid w:val="00B947F9"/>
    <w:rsid w:val="00BB2D00"/>
    <w:rsid w:val="00BC05C9"/>
    <w:rsid w:val="00BC18C8"/>
    <w:rsid w:val="00BC2105"/>
    <w:rsid w:val="00BC7A7F"/>
    <w:rsid w:val="00BD69B8"/>
    <w:rsid w:val="00BE64DF"/>
    <w:rsid w:val="00BF7F1B"/>
    <w:rsid w:val="00C044B3"/>
    <w:rsid w:val="00C200F7"/>
    <w:rsid w:val="00C33110"/>
    <w:rsid w:val="00C666D2"/>
    <w:rsid w:val="00C7356F"/>
    <w:rsid w:val="00C75404"/>
    <w:rsid w:val="00C82F0E"/>
    <w:rsid w:val="00C83FCF"/>
    <w:rsid w:val="00C95299"/>
    <w:rsid w:val="00CA4181"/>
    <w:rsid w:val="00CD3F72"/>
    <w:rsid w:val="00CE4EE2"/>
    <w:rsid w:val="00CF0CBA"/>
    <w:rsid w:val="00CF4F08"/>
    <w:rsid w:val="00D023E9"/>
    <w:rsid w:val="00D079DF"/>
    <w:rsid w:val="00D10DCB"/>
    <w:rsid w:val="00D30149"/>
    <w:rsid w:val="00D4197E"/>
    <w:rsid w:val="00D52C47"/>
    <w:rsid w:val="00D537E7"/>
    <w:rsid w:val="00D66559"/>
    <w:rsid w:val="00D85369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04D34"/>
    <w:rsid w:val="00F140B4"/>
    <w:rsid w:val="00F1454F"/>
    <w:rsid w:val="00F336FB"/>
    <w:rsid w:val="00F44ABC"/>
    <w:rsid w:val="00F802BF"/>
    <w:rsid w:val="00FA7835"/>
    <w:rsid w:val="00FC2B03"/>
    <w:rsid w:val="00FC6D6C"/>
    <w:rsid w:val="00FD3FF4"/>
    <w:rsid w:val="00FE11C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0852A"/>
  <w15:docId w15:val="{C5A32D79-D78B-4952-823D-9503219C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225293"/>
    <w:rPr>
      <w:b/>
      <w:bCs/>
    </w:rPr>
  </w:style>
  <w:style w:type="character" w:styleId="a8">
    <w:name w:val="Emphasis"/>
    <w:basedOn w:val="a0"/>
    <w:uiPriority w:val="20"/>
    <w:qFormat/>
    <w:locked/>
    <w:rsid w:val="00792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fa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Πολιτικών Μηχανικών - Γραμματεία</dc:creator>
  <cp:lastModifiedBy>Βαγγελάτου Λουίζα</cp:lastModifiedBy>
  <cp:revision>2</cp:revision>
  <cp:lastPrinted>2019-11-21T09:11:00Z</cp:lastPrinted>
  <dcterms:created xsi:type="dcterms:W3CDTF">2021-03-22T10:15:00Z</dcterms:created>
  <dcterms:modified xsi:type="dcterms:W3CDTF">2021-03-22T10:15:00Z</dcterms:modified>
</cp:coreProperties>
</file>